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35857132"/>
    <w:bookmarkStart w:id="1" w:name="_Toc535857288"/>
    <w:p w:rsidR="00464F6E" w:rsidRDefault="00EE668E">
      <w:pPr>
        <w:pStyle w:val="T1"/>
        <w:tabs>
          <w:tab w:val="left" w:pos="440"/>
          <w:tab w:val="right" w:leader="dot" w:pos="9062"/>
        </w:tabs>
        <w:rPr>
          <w:noProof/>
          <w:lang w:eastAsia="tr-TR"/>
        </w:rPr>
      </w:pPr>
      <w:r>
        <w:fldChar w:fldCharType="begin"/>
      </w:r>
      <w:r w:rsidR="00DB580B">
        <w:instrText xml:space="preserve"> TOC \o "1-3" \h \z \u </w:instrText>
      </w:r>
      <w:r>
        <w:fldChar w:fldCharType="separate"/>
      </w:r>
      <w:hyperlink w:anchor="_Toc12621270" w:history="1">
        <w:r w:rsidR="00464F6E" w:rsidRPr="00074F7A">
          <w:rPr>
            <w:rStyle w:val="Kpr"/>
            <w:rFonts w:ascii="Bahnschrift Light" w:hAnsi="Bahnschrift Light" w:cs="Brittanic"/>
            <w:bCs/>
            <w:noProof/>
          </w:rPr>
          <w:t>A)</w:t>
        </w:r>
        <w:r w:rsidR="00464F6E">
          <w:rPr>
            <w:noProof/>
            <w:lang w:eastAsia="tr-TR"/>
          </w:rPr>
          <w:tab/>
        </w:r>
        <w:r w:rsidR="00464F6E" w:rsidRPr="00074F7A">
          <w:rPr>
            <w:rStyle w:val="Kpr"/>
            <w:rFonts w:ascii="Bahnschrift Light" w:hAnsi="Bahnschrift Light" w:cs="Brittanic"/>
            <w:noProof/>
          </w:rPr>
          <w:t>Neden BarkoPOS</w:t>
        </w:r>
        <w:r w:rsidR="00464F6E">
          <w:rPr>
            <w:noProof/>
            <w:webHidden/>
          </w:rPr>
          <w:tab/>
        </w:r>
        <w:r w:rsidR="00464F6E">
          <w:rPr>
            <w:noProof/>
            <w:webHidden/>
          </w:rPr>
          <w:fldChar w:fldCharType="begin"/>
        </w:r>
        <w:r w:rsidR="00464F6E">
          <w:rPr>
            <w:noProof/>
            <w:webHidden/>
          </w:rPr>
          <w:instrText xml:space="preserve"> PAGEREF _Toc12621270 \h </w:instrText>
        </w:r>
        <w:r w:rsidR="00464F6E">
          <w:rPr>
            <w:noProof/>
            <w:webHidden/>
          </w:rPr>
        </w:r>
        <w:r w:rsidR="00464F6E">
          <w:rPr>
            <w:noProof/>
            <w:webHidden/>
          </w:rPr>
          <w:fldChar w:fldCharType="separate"/>
        </w:r>
        <w:r w:rsidR="00391A6B">
          <w:rPr>
            <w:noProof/>
            <w:webHidden/>
          </w:rPr>
          <w:t>3</w:t>
        </w:r>
        <w:r w:rsidR="00464F6E">
          <w:rPr>
            <w:noProof/>
            <w:webHidden/>
          </w:rPr>
          <w:fldChar w:fldCharType="end"/>
        </w:r>
      </w:hyperlink>
    </w:p>
    <w:p w:rsidR="00464F6E" w:rsidRDefault="00464F6E">
      <w:pPr>
        <w:pStyle w:val="T2"/>
        <w:tabs>
          <w:tab w:val="left" w:pos="660"/>
          <w:tab w:val="right" w:leader="dot" w:pos="9062"/>
        </w:tabs>
        <w:rPr>
          <w:noProof/>
          <w:lang w:eastAsia="tr-TR"/>
        </w:rPr>
      </w:pPr>
      <w:hyperlink w:anchor="_Toc12621271" w:history="1">
        <w:r w:rsidRPr="00074F7A">
          <w:rPr>
            <w:rStyle w:val="Kpr"/>
            <w:rFonts w:ascii="Bahnschrift Light" w:hAnsi="Bahnschrift Light" w:cs="Brittanic"/>
            <w:noProof/>
          </w:rPr>
          <w:t>1.</w:t>
        </w:r>
        <w:r>
          <w:rPr>
            <w:noProof/>
            <w:lang w:eastAsia="tr-TR"/>
          </w:rPr>
          <w:tab/>
        </w:r>
        <w:r w:rsidRPr="00074F7A">
          <w:rPr>
            <w:rStyle w:val="Kpr"/>
            <w:rFonts w:ascii="Bahnschrift Light" w:hAnsi="Bahnschrift Light" w:cs="Brittanic"/>
            <w:noProof/>
          </w:rPr>
          <w:t>İDS Akıllı Sayım Sistemi</w:t>
        </w:r>
        <w:r>
          <w:rPr>
            <w:noProof/>
            <w:webHidden/>
          </w:rPr>
          <w:tab/>
        </w:r>
        <w:r>
          <w:rPr>
            <w:noProof/>
            <w:webHidden/>
          </w:rPr>
          <w:fldChar w:fldCharType="begin"/>
        </w:r>
        <w:r>
          <w:rPr>
            <w:noProof/>
            <w:webHidden/>
          </w:rPr>
          <w:instrText xml:space="preserve"> PAGEREF _Toc12621271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2" w:history="1">
        <w:r w:rsidRPr="00074F7A">
          <w:rPr>
            <w:rStyle w:val="Kpr"/>
            <w:rFonts w:ascii="Bahnschrift Light" w:hAnsi="Bahnschrift Light" w:cs="Brittanic"/>
            <w:noProof/>
          </w:rPr>
          <w:t>2.</w:t>
        </w:r>
        <w:r>
          <w:rPr>
            <w:noProof/>
            <w:lang w:eastAsia="tr-TR"/>
          </w:rPr>
          <w:tab/>
        </w:r>
        <w:r w:rsidRPr="00074F7A">
          <w:rPr>
            <w:rStyle w:val="Kpr"/>
            <w:rFonts w:ascii="Bahnschrift Light" w:hAnsi="Bahnschrift Light" w:cs="Brittanic"/>
            <w:noProof/>
          </w:rPr>
          <w:t>Tek Ekran Sistemi</w:t>
        </w:r>
        <w:r>
          <w:rPr>
            <w:noProof/>
            <w:webHidden/>
          </w:rPr>
          <w:tab/>
        </w:r>
        <w:r>
          <w:rPr>
            <w:noProof/>
            <w:webHidden/>
          </w:rPr>
          <w:fldChar w:fldCharType="begin"/>
        </w:r>
        <w:r>
          <w:rPr>
            <w:noProof/>
            <w:webHidden/>
          </w:rPr>
          <w:instrText xml:space="preserve"> PAGEREF _Toc12621272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3" w:history="1">
        <w:r w:rsidRPr="00074F7A">
          <w:rPr>
            <w:rStyle w:val="Kpr"/>
            <w:rFonts w:ascii="Bahnschrift Light" w:hAnsi="Bahnschrift Light" w:cs="Brittanic"/>
            <w:noProof/>
          </w:rPr>
          <w:t>3.</w:t>
        </w:r>
        <w:r>
          <w:rPr>
            <w:noProof/>
            <w:lang w:eastAsia="tr-TR"/>
          </w:rPr>
          <w:tab/>
        </w:r>
        <w:r w:rsidRPr="00074F7A">
          <w:rPr>
            <w:rStyle w:val="Kpr"/>
            <w:rFonts w:ascii="Bahnschrift Light" w:hAnsi="Bahnschrift Light" w:cs="Brittanic"/>
            <w:noProof/>
          </w:rPr>
          <w:t>AL/VER Sistemi,</w:t>
        </w:r>
        <w:r>
          <w:rPr>
            <w:noProof/>
            <w:webHidden/>
          </w:rPr>
          <w:tab/>
        </w:r>
        <w:r>
          <w:rPr>
            <w:noProof/>
            <w:webHidden/>
          </w:rPr>
          <w:fldChar w:fldCharType="begin"/>
        </w:r>
        <w:r>
          <w:rPr>
            <w:noProof/>
            <w:webHidden/>
          </w:rPr>
          <w:instrText xml:space="preserve"> PAGEREF _Toc12621273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4" w:history="1">
        <w:r w:rsidRPr="00074F7A">
          <w:rPr>
            <w:rStyle w:val="Kpr"/>
            <w:rFonts w:ascii="Bahnschrift Light" w:hAnsi="Bahnschrift Light" w:cs="Brittanic"/>
            <w:noProof/>
          </w:rPr>
          <w:t>4.</w:t>
        </w:r>
        <w:r>
          <w:rPr>
            <w:noProof/>
            <w:lang w:eastAsia="tr-TR"/>
          </w:rPr>
          <w:tab/>
        </w:r>
        <w:r w:rsidRPr="00074F7A">
          <w:rPr>
            <w:rStyle w:val="Kpr"/>
            <w:rFonts w:ascii="Bahnschrift Light" w:hAnsi="Bahnschrift Light" w:cs="Brittanic"/>
            <w:noProof/>
          </w:rPr>
          <w:t>Sınırsız Seçenekler,</w:t>
        </w:r>
        <w:r>
          <w:rPr>
            <w:noProof/>
            <w:webHidden/>
          </w:rPr>
          <w:tab/>
        </w:r>
        <w:r>
          <w:rPr>
            <w:noProof/>
            <w:webHidden/>
          </w:rPr>
          <w:fldChar w:fldCharType="begin"/>
        </w:r>
        <w:r>
          <w:rPr>
            <w:noProof/>
            <w:webHidden/>
          </w:rPr>
          <w:instrText xml:space="preserve"> PAGEREF _Toc12621274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5" w:history="1">
        <w:r w:rsidRPr="00074F7A">
          <w:rPr>
            <w:rStyle w:val="Kpr"/>
            <w:rFonts w:ascii="Bahnschrift Light" w:hAnsi="Bahnschrift Light" w:cs="Brittanic"/>
            <w:noProof/>
          </w:rPr>
          <w:t>5.</w:t>
        </w:r>
        <w:r>
          <w:rPr>
            <w:noProof/>
            <w:lang w:eastAsia="tr-TR"/>
          </w:rPr>
          <w:tab/>
        </w:r>
        <w:r w:rsidRPr="00074F7A">
          <w:rPr>
            <w:rStyle w:val="Kpr"/>
            <w:rFonts w:ascii="Bahnschrift Light" w:hAnsi="Bahnschrift Light" w:cs="Brittanic"/>
            <w:noProof/>
          </w:rPr>
          <w:t>Kısa Yol / Tek Tuş,</w:t>
        </w:r>
        <w:r>
          <w:rPr>
            <w:noProof/>
            <w:webHidden/>
          </w:rPr>
          <w:tab/>
        </w:r>
        <w:r>
          <w:rPr>
            <w:noProof/>
            <w:webHidden/>
          </w:rPr>
          <w:fldChar w:fldCharType="begin"/>
        </w:r>
        <w:r>
          <w:rPr>
            <w:noProof/>
            <w:webHidden/>
          </w:rPr>
          <w:instrText xml:space="preserve"> PAGEREF _Toc12621275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6" w:history="1">
        <w:r w:rsidRPr="00074F7A">
          <w:rPr>
            <w:rStyle w:val="Kpr"/>
            <w:rFonts w:ascii="Bahnschrift Light" w:hAnsi="Bahnschrift Light" w:cs="Brittanic"/>
            <w:noProof/>
          </w:rPr>
          <w:t>6.</w:t>
        </w:r>
        <w:r>
          <w:rPr>
            <w:noProof/>
            <w:lang w:eastAsia="tr-TR"/>
          </w:rPr>
          <w:tab/>
        </w:r>
        <w:r w:rsidRPr="00074F7A">
          <w:rPr>
            <w:rStyle w:val="Kpr"/>
            <w:rFonts w:ascii="Bahnschrift Light" w:hAnsi="Bahnschrift Light" w:cs="Brittanic"/>
            <w:noProof/>
          </w:rPr>
          <w:t>Destek Sistemi,</w:t>
        </w:r>
        <w:r>
          <w:rPr>
            <w:noProof/>
            <w:webHidden/>
          </w:rPr>
          <w:tab/>
        </w:r>
        <w:r>
          <w:rPr>
            <w:noProof/>
            <w:webHidden/>
          </w:rPr>
          <w:fldChar w:fldCharType="begin"/>
        </w:r>
        <w:r>
          <w:rPr>
            <w:noProof/>
            <w:webHidden/>
          </w:rPr>
          <w:instrText xml:space="preserve"> PAGEREF _Toc12621276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7" w:history="1">
        <w:r w:rsidRPr="00074F7A">
          <w:rPr>
            <w:rStyle w:val="Kpr"/>
            <w:rFonts w:ascii="Bahnschrift Light" w:hAnsi="Bahnschrift Light" w:cs="Brittanic"/>
            <w:noProof/>
          </w:rPr>
          <w:t>7.</w:t>
        </w:r>
        <w:r>
          <w:rPr>
            <w:noProof/>
            <w:lang w:eastAsia="tr-TR"/>
          </w:rPr>
          <w:tab/>
        </w:r>
        <w:r w:rsidRPr="00074F7A">
          <w:rPr>
            <w:rStyle w:val="Kpr"/>
            <w:rFonts w:ascii="Bahnschrift Light" w:hAnsi="Bahnschrift Light" w:cs="Brittanic"/>
            <w:noProof/>
          </w:rPr>
          <w:t>ZEB Birleştirme Sistemi,</w:t>
        </w:r>
        <w:r>
          <w:rPr>
            <w:noProof/>
            <w:webHidden/>
          </w:rPr>
          <w:tab/>
        </w:r>
        <w:r>
          <w:rPr>
            <w:noProof/>
            <w:webHidden/>
          </w:rPr>
          <w:fldChar w:fldCharType="begin"/>
        </w:r>
        <w:r>
          <w:rPr>
            <w:noProof/>
            <w:webHidden/>
          </w:rPr>
          <w:instrText xml:space="preserve"> PAGEREF _Toc12621277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8" w:history="1">
        <w:r w:rsidRPr="00074F7A">
          <w:rPr>
            <w:rStyle w:val="Kpr"/>
            <w:rFonts w:ascii="Bahnschrift Light" w:hAnsi="Bahnschrift Light" w:cs="Brittanic"/>
            <w:noProof/>
          </w:rPr>
          <w:t>8.</w:t>
        </w:r>
        <w:r>
          <w:rPr>
            <w:noProof/>
            <w:lang w:eastAsia="tr-TR"/>
          </w:rPr>
          <w:tab/>
        </w:r>
        <w:r w:rsidRPr="00074F7A">
          <w:rPr>
            <w:rStyle w:val="Kpr"/>
            <w:rFonts w:ascii="Bahnschrift Light" w:hAnsi="Bahnschrift Light" w:cs="Brittanic"/>
            <w:noProof/>
          </w:rPr>
          <w:t>Direk Yazdırma Sistemi,</w:t>
        </w:r>
        <w:r>
          <w:rPr>
            <w:noProof/>
            <w:webHidden/>
          </w:rPr>
          <w:tab/>
        </w:r>
        <w:r>
          <w:rPr>
            <w:noProof/>
            <w:webHidden/>
          </w:rPr>
          <w:fldChar w:fldCharType="begin"/>
        </w:r>
        <w:r>
          <w:rPr>
            <w:noProof/>
            <w:webHidden/>
          </w:rPr>
          <w:instrText xml:space="preserve"> PAGEREF _Toc12621278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79" w:history="1">
        <w:r w:rsidRPr="00074F7A">
          <w:rPr>
            <w:rStyle w:val="Kpr"/>
            <w:rFonts w:ascii="Bahnschrift Light" w:hAnsi="Bahnschrift Light" w:cs="Brittanic"/>
            <w:noProof/>
          </w:rPr>
          <w:t>9.</w:t>
        </w:r>
        <w:r>
          <w:rPr>
            <w:noProof/>
            <w:lang w:eastAsia="tr-TR"/>
          </w:rPr>
          <w:tab/>
        </w:r>
        <w:r w:rsidRPr="00074F7A">
          <w:rPr>
            <w:rStyle w:val="Kpr"/>
            <w:rFonts w:ascii="Bahnschrift Light" w:hAnsi="Bahnschrift Light" w:cs="Brittanic"/>
            <w:noProof/>
          </w:rPr>
          <w:t>Otomatik Yedekleme Sistemi,</w:t>
        </w:r>
        <w:r>
          <w:rPr>
            <w:noProof/>
            <w:webHidden/>
          </w:rPr>
          <w:tab/>
        </w:r>
        <w:r>
          <w:rPr>
            <w:noProof/>
            <w:webHidden/>
          </w:rPr>
          <w:fldChar w:fldCharType="begin"/>
        </w:r>
        <w:r>
          <w:rPr>
            <w:noProof/>
            <w:webHidden/>
          </w:rPr>
          <w:instrText xml:space="preserve"> PAGEREF _Toc12621279 \h </w:instrText>
        </w:r>
        <w:r>
          <w:rPr>
            <w:noProof/>
            <w:webHidden/>
          </w:rPr>
        </w:r>
        <w:r>
          <w:rPr>
            <w:noProof/>
            <w:webHidden/>
          </w:rPr>
          <w:fldChar w:fldCharType="separate"/>
        </w:r>
        <w:r w:rsidR="00391A6B">
          <w:rPr>
            <w:noProof/>
            <w:webHidden/>
          </w:rPr>
          <w:t>3</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0" w:history="1">
        <w:r w:rsidRPr="00074F7A">
          <w:rPr>
            <w:rStyle w:val="Kpr"/>
            <w:rFonts w:ascii="Bahnschrift Light" w:hAnsi="Bahnschrift Light" w:cs="Brittanic"/>
            <w:noProof/>
          </w:rPr>
          <w:t>10.</w:t>
        </w:r>
        <w:r>
          <w:rPr>
            <w:noProof/>
            <w:lang w:eastAsia="tr-TR"/>
          </w:rPr>
          <w:tab/>
        </w:r>
        <w:r w:rsidRPr="00074F7A">
          <w:rPr>
            <w:rStyle w:val="Kpr"/>
            <w:rFonts w:ascii="Bahnschrift Light" w:hAnsi="Bahnschrift Light" w:cs="Brittanic"/>
            <w:noProof/>
          </w:rPr>
          <w:t>Yazar Kasa Entegrasyonu</w:t>
        </w:r>
        <w:r>
          <w:rPr>
            <w:noProof/>
            <w:webHidden/>
          </w:rPr>
          <w:tab/>
        </w:r>
        <w:r>
          <w:rPr>
            <w:noProof/>
            <w:webHidden/>
          </w:rPr>
          <w:fldChar w:fldCharType="begin"/>
        </w:r>
        <w:r>
          <w:rPr>
            <w:noProof/>
            <w:webHidden/>
          </w:rPr>
          <w:instrText xml:space="preserve"> PAGEREF _Toc12621280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660"/>
          <w:tab w:val="right" w:leader="dot" w:pos="9062"/>
        </w:tabs>
        <w:rPr>
          <w:noProof/>
          <w:lang w:eastAsia="tr-TR"/>
        </w:rPr>
      </w:pPr>
      <w:hyperlink w:anchor="_Toc12621281" w:history="1">
        <w:r w:rsidRPr="00074F7A">
          <w:rPr>
            <w:rStyle w:val="Kpr"/>
            <w:rFonts w:ascii="Bahnschrift Light" w:hAnsi="Bahnschrift Light" w:cs="Brittanic"/>
            <w:noProof/>
          </w:rPr>
          <w:t>11.</w:t>
        </w:r>
        <w:r>
          <w:rPr>
            <w:noProof/>
            <w:lang w:eastAsia="tr-TR"/>
          </w:rPr>
          <w:tab/>
        </w:r>
        <w:r w:rsidRPr="00074F7A">
          <w:rPr>
            <w:rStyle w:val="Kpr"/>
            <w:rFonts w:ascii="Bahnschrift Light" w:hAnsi="Bahnschrift Light" w:cs="Brittanic"/>
            <w:noProof/>
          </w:rPr>
          <w:t>E-fatura Entegrasyonu</w:t>
        </w:r>
        <w:r>
          <w:rPr>
            <w:noProof/>
            <w:webHidden/>
          </w:rPr>
          <w:tab/>
        </w:r>
        <w:r>
          <w:rPr>
            <w:noProof/>
            <w:webHidden/>
          </w:rPr>
          <w:fldChar w:fldCharType="begin"/>
        </w:r>
        <w:r>
          <w:rPr>
            <w:noProof/>
            <w:webHidden/>
          </w:rPr>
          <w:instrText xml:space="preserve"> PAGEREF _Toc12621281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2" w:history="1">
        <w:r w:rsidRPr="00074F7A">
          <w:rPr>
            <w:rStyle w:val="Kpr"/>
            <w:rFonts w:ascii="Bahnschrift Light" w:hAnsi="Bahnschrift Light" w:cs="Brittanic"/>
            <w:noProof/>
          </w:rPr>
          <w:t>12.</w:t>
        </w:r>
        <w:r>
          <w:rPr>
            <w:noProof/>
            <w:lang w:eastAsia="tr-TR"/>
          </w:rPr>
          <w:tab/>
        </w:r>
        <w:r w:rsidRPr="00074F7A">
          <w:rPr>
            <w:rStyle w:val="Kpr"/>
            <w:rFonts w:ascii="Bahnschrift Light" w:hAnsi="Bahnschrift Light" w:cs="Brittanic"/>
            <w:noProof/>
          </w:rPr>
          <w:t>Netsis / Mikro Entegrayon Sistemi,</w:t>
        </w:r>
        <w:r>
          <w:rPr>
            <w:noProof/>
            <w:webHidden/>
          </w:rPr>
          <w:tab/>
        </w:r>
        <w:r>
          <w:rPr>
            <w:noProof/>
            <w:webHidden/>
          </w:rPr>
          <w:fldChar w:fldCharType="begin"/>
        </w:r>
        <w:r>
          <w:rPr>
            <w:noProof/>
            <w:webHidden/>
          </w:rPr>
          <w:instrText xml:space="preserve"> PAGEREF _Toc12621282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3" w:history="1">
        <w:r w:rsidRPr="00074F7A">
          <w:rPr>
            <w:rStyle w:val="Kpr"/>
            <w:rFonts w:ascii="Bahnschrift Light" w:hAnsi="Bahnschrift Light" w:cs="Brittanic"/>
            <w:noProof/>
          </w:rPr>
          <w:t>13.</w:t>
        </w:r>
        <w:r>
          <w:rPr>
            <w:noProof/>
            <w:lang w:eastAsia="tr-TR"/>
          </w:rPr>
          <w:tab/>
        </w:r>
        <w:r w:rsidRPr="00074F7A">
          <w:rPr>
            <w:rStyle w:val="Kpr"/>
            <w:rFonts w:ascii="Bahnschrift Light" w:hAnsi="Bahnschrift Light" w:cs="Brittanic"/>
            <w:noProof/>
          </w:rPr>
          <w:t>Barkodlu Evrak Sistemi,</w:t>
        </w:r>
        <w:r>
          <w:rPr>
            <w:noProof/>
            <w:webHidden/>
          </w:rPr>
          <w:tab/>
        </w:r>
        <w:r>
          <w:rPr>
            <w:noProof/>
            <w:webHidden/>
          </w:rPr>
          <w:fldChar w:fldCharType="begin"/>
        </w:r>
        <w:r>
          <w:rPr>
            <w:noProof/>
            <w:webHidden/>
          </w:rPr>
          <w:instrText xml:space="preserve"> PAGEREF _Toc12621283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4" w:history="1">
        <w:r w:rsidRPr="00074F7A">
          <w:rPr>
            <w:rStyle w:val="Kpr"/>
            <w:rFonts w:ascii="Bahnschrift Light" w:hAnsi="Bahnschrift Light" w:cs="Brittanic"/>
            <w:noProof/>
          </w:rPr>
          <w:t>14.</w:t>
        </w:r>
        <w:r>
          <w:rPr>
            <w:noProof/>
            <w:lang w:eastAsia="tr-TR"/>
          </w:rPr>
          <w:tab/>
        </w:r>
        <w:r w:rsidRPr="00074F7A">
          <w:rPr>
            <w:rStyle w:val="Kpr"/>
            <w:rFonts w:ascii="Bahnschrift Light" w:hAnsi="Bahnschrift Light" w:cs="Brittanic"/>
            <w:noProof/>
          </w:rPr>
          <w:t>Tedarikçi Teklif ve Talep Sistemi,</w:t>
        </w:r>
        <w:r>
          <w:rPr>
            <w:noProof/>
            <w:webHidden/>
          </w:rPr>
          <w:tab/>
        </w:r>
        <w:r>
          <w:rPr>
            <w:noProof/>
            <w:webHidden/>
          </w:rPr>
          <w:fldChar w:fldCharType="begin"/>
        </w:r>
        <w:r>
          <w:rPr>
            <w:noProof/>
            <w:webHidden/>
          </w:rPr>
          <w:instrText xml:space="preserve"> PAGEREF _Toc12621284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5" w:history="1">
        <w:r w:rsidRPr="00074F7A">
          <w:rPr>
            <w:rStyle w:val="Kpr"/>
            <w:rFonts w:ascii="Bahnschrift Light" w:hAnsi="Bahnschrift Light" w:cs="Brittanic"/>
            <w:noProof/>
          </w:rPr>
          <w:t>15.</w:t>
        </w:r>
        <w:r>
          <w:rPr>
            <w:noProof/>
            <w:lang w:eastAsia="tr-TR"/>
          </w:rPr>
          <w:tab/>
        </w:r>
        <w:r w:rsidRPr="00074F7A">
          <w:rPr>
            <w:rStyle w:val="Kpr"/>
            <w:rFonts w:ascii="Bahnschrift Light" w:hAnsi="Bahnschrift Light" w:cs="Brittanic"/>
            <w:noProof/>
          </w:rPr>
          <w:t>Koliden Ürünleri Bulma ve İşleme Sistemi</w:t>
        </w:r>
        <w:r>
          <w:rPr>
            <w:noProof/>
            <w:webHidden/>
          </w:rPr>
          <w:tab/>
        </w:r>
        <w:r>
          <w:rPr>
            <w:noProof/>
            <w:webHidden/>
          </w:rPr>
          <w:fldChar w:fldCharType="begin"/>
        </w:r>
        <w:r>
          <w:rPr>
            <w:noProof/>
            <w:webHidden/>
          </w:rPr>
          <w:instrText xml:space="preserve"> PAGEREF _Toc12621285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6" w:history="1">
        <w:r w:rsidRPr="00074F7A">
          <w:rPr>
            <w:rStyle w:val="Kpr"/>
            <w:rFonts w:ascii="Bahnschrift Light" w:hAnsi="Bahnschrift Light" w:cs="Brittanic"/>
            <w:noProof/>
          </w:rPr>
          <w:t>16.</w:t>
        </w:r>
        <w:r>
          <w:rPr>
            <w:noProof/>
            <w:lang w:eastAsia="tr-TR"/>
          </w:rPr>
          <w:tab/>
        </w:r>
        <w:r w:rsidRPr="00074F7A">
          <w:rPr>
            <w:rStyle w:val="Kpr"/>
            <w:rFonts w:ascii="Bahnschrift Light" w:hAnsi="Bahnschrift Light" w:cs="Brittanic"/>
            <w:noProof/>
          </w:rPr>
          <w:t>Tek İşlemde Çoklu Vade Uygulaması,</w:t>
        </w:r>
        <w:r>
          <w:rPr>
            <w:noProof/>
            <w:webHidden/>
          </w:rPr>
          <w:tab/>
        </w:r>
        <w:r>
          <w:rPr>
            <w:noProof/>
            <w:webHidden/>
          </w:rPr>
          <w:fldChar w:fldCharType="begin"/>
        </w:r>
        <w:r>
          <w:rPr>
            <w:noProof/>
            <w:webHidden/>
          </w:rPr>
          <w:instrText xml:space="preserve"> PAGEREF _Toc12621286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7" w:history="1">
        <w:r w:rsidRPr="00074F7A">
          <w:rPr>
            <w:rStyle w:val="Kpr"/>
            <w:rFonts w:ascii="Bahnschrift Light" w:hAnsi="Bahnschrift Light" w:cs="Brittanic"/>
            <w:noProof/>
          </w:rPr>
          <w:t>17.</w:t>
        </w:r>
        <w:r>
          <w:rPr>
            <w:noProof/>
            <w:lang w:eastAsia="tr-TR"/>
          </w:rPr>
          <w:tab/>
        </w:r>
        <w:r w:rsidRPr="00074F7A">
          <w:rPr>
            <w:rStyle w:val="Kpr"/>
            <w:rFonts w:ascii="Bahnschrift Light" w:hAnsi="Bahnschrift Light" w:cs="Brittanic"/>
            <w:noProof/>
          </w:rPr>
          <w:t>Online veya Offline Çalışma Olanağı</w:t>
        </w:r>
        <w:r>
          <w:rPr>
            <w:noProof/>
            <w:webHidden/>
          </w:rPr>
          <w:tab/>
        </w:r>
        <w:r>
          <w:rPr>
            <w:noProof/>
            <w:webHidden/>
          </w:rPr>
          <w:fldChar w:fldCharType="begin"/>
        </w:r>
        <w:r>
          <w:rPr>
            <w:noProof/>
            <w:webHidden/>
          </w:rPr>
          <w:instrText xml:space="preserve"> PAGEREF _Toc12621287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8" w:history="1">
        <w:r w:rsidRPr="00074F7A">
          <w:rPr>
            <w:rStyle w:val="Kpr"/>
            <w:rFonts w:ascii="Bahnschrift Light" w:hAnsi="Bahnschrift Light" w:cs="Brittanic"/>
            <w:noProof/>
          </w:rPr>
          <w:t>18.</w:t>
        </w:r>
        <w:r>
          <w:rPr>
            <w:noProof/>
            <w:lang w:eastAsia="tr-TR"/>
          </w:rPr>
          <w:tab/>
        </w:r>
        <w:r w:rsidRPr="00074F7A">
          <w:rPr>
            <w:rStyle w:val="Kpr"/>
            <w:rFonts w:ascii="Bahnschrift Light" w:hAnsi="Bahnschrift Light" w:cs="Brittanic"/>
            <w:noProof/>
          </w:rPr>
          <w:t>Web Raporlama</w:t>
        </w:r>
        <w:r>
          <w:rPr>
            <w:noProof/>
            <w:webHidden/>
          </w:rPr>
          <w:tab/>
        </w:r>
        <w:r>
          <w:rPr>
            <w:noProof/>
            <w:webHidden/>
          </w:rPr>
          <w:fldChar w:fldCharType="begin"/>
        </w:r>
        <w:r>
          <w:rPr>
            <w:noProof/>
            <w:webHidden/>
          </w:rPr>
          <w:instrText xml:space="preserve"> PAGEREF _Toc12621288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89" w:history="1">
        <w:r w:rsidRPr="00074F7A">
          <w:rPr>
            <w:rStyle w:val="Kpr"/>
            <w:rFonts w:ascii="Bahnschrift Light" w:hAnsi="Bahnschrift Light" w:cs="Brittanic"/>
            <w:noProof/>
          </w:rPr>
          <w:t>19.</w:t>
        </w:r>
        <w:r>
          <w:rPr>
            <w:noProof/>
            <w:lang w:eastAsia="tr-TR"/>
          </w:rPr>
          <w:tab/>
        </w:r>
        <w:r w:rsidRPr="00074F7A">
          <w:rPr>
            <w:rStyle w:val="Kpr"/>
            <w:rFonts w:ascii="Bahnschrift Light" w:hAnsi="Bahnschrift Light" w:cs="Brittanic"/>
            <w:noProof/>
          </w:rPr>
          <w:t>Hazır Ürün Desteği</w:t>
        </w:r>
        <w:r>
          <w:rPr>
            <w:noProof/>
            <w:webHidden/>
          </w:rPr>
          <w:tab/>
        </w:r>
        <w:r>
          <w:rPr>
            <w:noProof/>
            <w:webHidden/>
          </w:rPr>
          <w:fldChar w:fldCharType="begin"/>
        </w:r>
        <w:r>
          <w:rPr>
            <w:noProof/>
            <w:webHidden/>
          </w:rPr>
          <w:instrText xml:space="preserve"> PAGEREF _Toc12621289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0" w:history="1">
        <w:r w:rsidRPr="00074F7A">
          <w:rPr>
            <w:rStyle w:val="Kpr"/>
            <w:rFonts w:ascii="Bahnschrift Light" w:hAnsi="Bahnschrift Light" w:cs="Brittanic"/>
            <w:noProof/>
          </w:rPr>
          <w:t>20.</w:t>
        </w:r>
        <w:r>
          <w:rPr>
            <w:noProof/>
            <w:lang w:eastAsia="tr-TR"/>
          </w:rPr>
          <w:tab/>
        </w:r>
        <w:r w:rsidRPr="00074F7A">
          <w:rPr>
            <w:rStyle w:val="Kpr"/>
            <w:rFonts w:ascii="Bahnschrift Light" w:hAnsi="Bahnschrift Light" w:cs="Brittanic"/>
            <w:noProof/>
          </w:rPr>
          <w:t>Miktarlı Barkod Uygulaması</w:t>
        </w:r>
        <w:r>
          <w:rPr>
            <w:noProof/>
            <w:webHidden/>
          </w:rPr>
          <w:tab/>
        </w:r>
        <w:r>
          <w:rPr>
            <w:noProof/>
            <w:webHidden/>
          </w:rPr>
          <w:fldChar w:fldCharType="begin"/>
        </w:r>
        <w:r>
          <w:rPr>
            <w:noProof/>
            <w:webHidden/>
          </w:rPr>
          <w:instrText xml:space="preserve"> PAGEREF _Toc12621290 \h </w:instrText>
        </w:r>
        <w:r>
          <w:rPr>
            <w:noProof/>
            <w:webHidden/>
          </w:rPr>
        </w:r>
        <w:r>
          <w:rPr>
            <w:noProof/>
            <w:webHidden/>
          </w:rPr>
          <w:fldChar w:fldCharType="separate"/>
        </w:r>
        <w:r w:rsidR="00391A6B">
          <w:rPr>
            <w:noProof/>
            <w:webHidden/>
          </w:rPr>
          <w:t>4</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1" w:history="1">
        <w:r w:rsidRPr="00074F7A">
          <w:rPr>
            <w:rStyle w:val="Kpr"/>
            <w:rFonts w:ascii="Bahnschrift Light" w:hAnsi="Bahnschrift Light" w:cs="Brittanic"/>
            <w:noProof/>
          </w:rPr>
          <w:t>21.</w:t>
        </w:r>
        <w:r>
          <w:rPr>
            <w:noProof/>
            <w:lang w:eastAsia="tr-TR"/>
          </w:rPr>
          <w:tab/>
        </w:r>
        <w:r w:rsidRPr="00074F7A">
          <w:rPr>
            <w:rStyle w:val="Kpr"/>
            <w:rFonts w:ascii="Bahnschrift Light" w:hAnsi="Bahnschrift Light" w:cs="Brittanic"/>
            <w:noProof/>
          </w:rPr>
          <w:t>Ürünlerde Sınırsız Barkod Ekleme</w:t>
        </w:r>
        <w:r>
          <w:rPr>
            <w:noProof/>
            <w:webHidden/>
          </w:rPr>
          <w:tab/>
        </w:r>
        <w:r>
          <w:rPr>
            <w:noProof/>
            <w:webHidden/>
          </w:rPr>
          <w:fldChar w:fldCharType="begin"/>
        </w:r>
        <w:r>
          <w:rPr>
            <w:noProof/>
            <w:webHidden/>
          </w:rPr>
          <w:instrText xml:space="preserve"> PAGEREF _Toc12621291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2" w:history="1">
        <w:r w:rsidRPr="00074F7A">
          <w:rPr>
            <w:rStyle w:val="Kpr"/>
            <w:rFonts w:ascii="Bahnschrift Light" w:hAnsi="Bahnschrift Light" w:cs="Brittanic"/>
            <w:noProof/>
          </w:rPr>
          <w:t>22.</w:t>
        </w:r>
        <w:r>
          <w:rPr>
            <w:noProof/>
            <w:lang w:eastAsia="tr-TR"/>
          </w:rPr>
          <w:tab/>
        </w:r>
        <w:r w:rsidRPr="00074F7A">
          <w:rPr>
            <w:rStyle w:val="Kpr"/>
            <w:rFonts w:ascii="Bahnschrift Light" w:hAnsi="Bahnschrift Light" w:cs="Brittanic"/>
            <w:noProof/>
          </w:rPr>
          <w:t>Sınırsız Ölçü Birimi Ekleme</w:t>
        </w:r>
        <w:r>
          <w:rPr>
            <w:noProof/>
            <w:webHidden/>
          </w:rPr>
          <w:tab/>
        </w:r>
        <w:r>
          <w:rPr>
            <w:noProof/>
            <w:webHidden/>
          </w:rPr>
          <w:fldChar w:fldCharType="begin"/>
        </w:r>
        <w:r>
          <w:rPr>
            <w:noProof/>
            <w:webHidden/>
          </w:rPr>
          <w:instrText xml:space="preserve"> PAGEREF _Toc12621292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3" w:history="1">
        <w:r w:rsidRPr="00074F7A">
          <w:rPr>
            <w:rStyle w:val="Kpr"/>
            <w:rFonts w:ascii="Bahnschrift Light" w:hAnsi="Bahnschrift Light" w:cs="Brittanic"/>
            <w:noProof/>
          </w:rPr>
          <w:t>23.</w:t>
        </w:r>
        <w:r>
          <w:rPr>
            <w:noProof/>
            <w:lang w:eastAsia="tr-TR"/>
          </w:rPr>
          <w:tab/>
        </w:r>
        <w:r w:rsidRPr="00074F7A">
          <w:rPr>
            <w:rStyle w:val="Kpr"/>
            <w:rFonts w:ascii="Bahnschrift Light" w:hAnsi="Bahnschrift Light" w:cs="Brittanic"/>
            <w:noProof/>
          </w:rPr>
          <w:t>Tüm evrakların Sms veya E-mail Olarak Gönderilebilmesi</w:t>
        </w:r>
        <w:r>
          <w:rPr>
            <w:noProof/>
            <w:webHidden/>
          </w:rPr>
          <w:tab/>
        </w:r>
        <w:r>
          <w:rPr>
            <w:noProof/>
            <w:webHidden/>
          </w:rPr>
          <w:fldChar w:fldCharType="begin"/>
        </w:r>
        <w:r>
          <w:rPr>
            <w:noProof/>
            <w:webHidden/>
          </w:rPr>
          <w:instrText xml:space="preserve"> PAGEREF _Toc12621293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4" w:history="1">
        <w:r w:rsidRPr="00074F7A">
          <w:rPr>
            <w:rStyle w:val="Kpr"/>
            <w:rFonts w:ascii="Bahnschrift Light" w:hAnsi="Bahnschrift Light" w:cs="Brittanic"/>
            <w:noProof/>
          </w:rPr>
          <w:t>24.</w:t>
        </w:r>
        <w:r>
          <w:rPr>
            <w:noProof/>
            <w:lang w:eastAsia="tr-TR"/>
          </w:rPr>
          <w:tab/>
        </w:r>
        <w:r w:rsidRPr="00074F7A">
          <w:rPr>
            <w:rStyle w:val="Kpr"/>
            <w:rFonts w:ascii="Bahnschrift Light" w:hAnsi="Bahnschrift Light" w:cs="Brittanic"/>
            <w:noProof/>
          </w:rPr>
          <w:t>Ciro /Maliyet /Alım / Gider ve Karlılığın Tek Rapor ile Alınabilmesi</w:t>
        </w:r>
        <w:r>
          <w:rPr>
            <w:noProof/>
            <w:webHidden/>
          </w:rPr>
          <w:tab/>
        </w:r>
        <w:r>
          <w:rPr>
            <w:noProof/>
            <w:webHidden/>
          </w:rPr>
          <w:fldChar w:fldCharType="begin"/>
        </w:r>
        <w:r>
          <w:rPr>
            <w:noProof/>
            <w:webHidden/>
          </w:rPr>
          <w:instrText xml:space="preserve"> PAGEREF _Toc12621294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5" w:history="1">
        <w:r w:rsidRPr="00074F7A">
          <w:rPr>
            <w:rStyle w:val="Kpr"/>
            <w:rFonts w:ascii="Bahnschrift Light" w:hAnsi="Bahnschrift Light" w:cs="Brittanic"/>
            <w:noProof/>
          </w:rPr>
          <w:t>25.</w:t>
        </w:r>
        <w:r>
          <w:rPr>
            <w:noProof/>
            <w:lang w:eastAsia="tr-TR"/>
          </w:rPr>
          <w:tab/>
        </w:r>
        <w:r w:rsidRPr="00074F7A">
          <w:rPr>
            <w:rStyle w:val="Kpr"/>
            <w:rFonts w:ascii="Bahnschrift Light" w:hAnsi="Bahnschrift Light" w:cs="Brittanic"/>
            <w:noProof/>
          </w:rPr>
          <w:t>Ürünleri Tanımlamadan Stoklara Alabilme,</w:t>
        </w:r>
        <w:r>
          <w:rPr>
            <w:noProof/>
            <w:webHidden/>
          </w:rPr>
          <w:tab/>
        </w:r>
        <w:r>
          <w:rPr>
            <w:noProof/>
            <w:webHidden/>
          </w:rPr>
          <w:fldChar w:fldCharType="begin"/>
        </w:r>
        <w:r>
          <w:rPr>
            <w:noProof/>
            <w:webHidden/>
          </w:rPr>
          <w:instrText xml:space="preserve"> PAGEREF _Toc12621295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6" w:history="1">
        <w:r w:rsidRPr="00074F7A">
          <w:rPr>
            <w:rStyle w:val="Kpr"/>
            <w:rFonts w:ascii="Bahnschrift Light" w:hAnsi="Bahnschrift Light" w:cs="Brittanic"/>
            <w:noProof/>
          </w:rPr>
          <w:t>26.</w:t>
        </w:r>
        <w:r>
          <w:rPr>
            <w:noProof/>
            <w:lang w:eastAsia="tr-TR"/>
          </w:rPr>
          <w:tab/>
        </w:r>
        <w:r w:rsidRPr="00074F7A">
          <w:rPr>
            <w:rStyle w:val="Kpr"/>
            <w:rFonts w:ascii="Bahnschrift Light" w:hAnsi="Bahnschrift Light" w:cs="Brittanic"/>
            <w:noProof/>
          </w:rPr>
          <w:t>Ürün ve Cari kartlardan Direk veri girişi sağlama,</w:t>
        </w:r>
        <w:r>
          <w:rPr>
            <w:noProof/>
            <w:webHidden/>
          </w:rPr>
          <w:tab/>
        </w:r>
        <w:r>
          <w:rPr>
            <w:noProof/>
            <w:webHidden/>
          </w:rPr>
          <w:fldChar w:fldCharType="begin"/>
        </w:r>
        <w:r>
          <w:rPr>
            <w:noProof/>
            <w:webHidden/>
          </w:rPr>
          <w:instrText xml:space="preserve"> PAGEREF _Toc12621296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7" w:history="1">
        <w:r w:rsidRPr="00074F7A">
          <w:rPr>
            <w:rStyle w:val="Kpr"/>
            <w:rFonts w:ascii="Bahnschrift Light" w:hAnsi="Bahnschrift Light" w:cs="Brittanic"/>
            <w:noProof/>
          </w:rPr>
          <w:t>27.</w:t>
        </w:r>
        <w:r>
          <w:rPr>
            <w:noProof/>
            <w:lang w:eastAsia="tr-TR"/>
          </w:rPr>
          <w:tab/>
        </w:r>
        <w:r w:rsidRPr="00074F7A">
          <w:rPr>
            <w:rStyle w:val="Kpr"/>
            <w:rFonts w:ascii="Bahnschrift Light" w:hAnsi="Bahnschrift Light" w:cs="Brittanic"/>
            <w:noProof/>
          </w:rPr>
          <w:t>Elektrik Kesintisinde Kayıt Edilmemiş Tüm Evrakların Geri Gelmesi,</w:t>
        </w:r>
        <w:r>
          <w:rPr>
            <w:noProof/>
            <w:webHidden/>
          </w:rPr>
          <w:tab/>
        </w:r>
        <w:r>
          <w:rPr>
            <w:noProof/>
            <w:webHidden/>
          </w:rPr>
          <w:fldChar w:fldCharType="begin"/>
        </w:r>
        <w:r>
          <w:rPr>
            <w:noProof/>
            <w:webHidden/>
          </w:rPr>
          <w:instrText xml:space="preserve"> PAGEREF _Toc12621297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8" w:history="1">
        <w:r w:rsidRPr="00074F7A">
          <w:rPr>
            <w:rStyle w:val="Kpr"/>
            <w:rFonts w:ascii="Bahnschrift Light" w:hAnsi="Bahnschrift Light" w:cs="Brittanic"/>
            <w:noProof/>
          </w:rPr>
          <w:t>28.</w:t>
        </w:r>
        <w:r>
          <w:rPr>
            <w:noProof/>
            <w:lang w:eastAsia="tr-TR"/>
          </w:rPr>
          <w:tab/>
        </w:r>
        <w:r w:rsidRPr="00074F7A">
          <w:rPr>
            <w:rStyle w:val="Kpr"/>
            <w:rFonts w:ascii="Bahnschrift Light" w:hAnsi="Bahnschrift Light" w:cs="Brittanic"/>
            <w:noProof/>
          </w:rPr>
          <w:t>Ekran Klavye ve Mouse kullanmadan İşlem Yapabilme,</w:t>
        </w:r>
        <w:r>
          <w:rPr>
            <w:noProof/>
            <w:webHidden/>
          </w:rPr>
          <w:tab/>
        </w:r>
        <w:r>
          <w:rPr>
            <w:noProof/>
            <w:webHidden/>
          </w:rPr>
          <w:fldChar w:fldCharType="begin"/>
        </w:r>
        <w:r>
          <w:rPr>
            <w:noProof/>
            <w:webHidden/>
          </w:rPr>
          <w:instrText xml:space="preserve"> PAGEREF _Toc12621298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299" w:history="1">
        <w:r w:rsidRPr="00074F7A">
          <w:rPr>
            <w:rStyle w:val="Kpr"/>
            <w:rFonts w:ascii="Bahnschrift Light" w:hAnsi="Bahnschrift Light" w:cs="Brittanic"/>
            <w:noProof/>
          </w:rPr>
          <w:t>29.</w:t>
        </w:r>
        <w:r>
          <w:rPr>
            <w:noProof/>
            <w:lang w:eastAsia="tr-TR"/>
          </w:rPr>
          <w:tab/>
        </w:r>
        <w:r w:rsidRPr="00074F7A">
          <w:rPr>
            <w:rStyle w:val="Kpr"/>
            <w:rFonts w:ascii="Bahnschrift Light" w:hAnsi="Bahnschrift Light" w:cs="Brittanic"/>
            <w:noProof/>
          </w:rPr>
          <w:t>Ürün Bedenlerinin Otomatik Oluşması ve Barkodlanması,</w:t>
        </w:r>
        <w:r>
          <w:rPr>
            <w:noProof/>
            <w:webHidden/>
          </w:rPr>
          <w:tab/>
        </w:r>
        <w:r>
          <w:rPr>
            <w:noProof/>
            <w:webHidden/>
          </w:rPr>
          <w:fldChar w:fldCharType="begin"/>
        </w:r>
        <w:r>
          <w:rPr>
            <w:noProof/>
            <w:webHidden/>
          </w:rPr>
          <w:instrText xml:space="preserve"> PAGEREF _Toc12621299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0" w:history="1">
        <w:r w:rsidRPr="00074F7A">
          <w:rPr>
            <w:rStyle w:val="Kpr"/>
            <w:rFonts w:ascii="Bahnschrift Light" w:hAnsi="Bahnschrift Light" w:cs="Brittanic"/>
            <w:noProof/>
          </w:rPr>
          <w:t>30.</w:t>
        </w:r>
        <w:r>
          <w:rPr>
            <w:noProof/>
            <w:lang w:eastAsia="tr-TR"/>
          </w:rPr>
          <w:tab/>
        </w:r>
        <w:r w:rsidRPr="00074F7A">
          <w:rPr>
            <w:rStyle w:val="Kpr"/>
            <w:rFonts w:ascii="Bahnschrift Light" w:hAnsi="Bahnschrift Light" w:cs="Brittanic"/>
            <w:noProof/>
          </w:rPr>
          <w:t>Ürün Ölçü birimlerinin Adet, Koli vs Otomatik Barkodlanması</w:t>
        </w:r>
        <w:r>
          <w:rPr>
            <w:noProof/>
            <w:webHidden/>
          </w:rPr>
          <w:tab/>
        </w:r>
        <w:r>
          <w:rPr>
            <w:noProof/>
            <w:webHidden/>
          </w:rPr>
          <w:fldChar w:fldCharType="begin"/>
        </w:r>
        <w:r>
          <w:rPr>
            <w:noProof/>
            <w:webHidden/>
          </w:rPr>
          <w:instrText xml:space="preserve"> PAGEREF _Toc12621300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1" w:history="1">
        <w:r w:rsidRPr="00074F7A">
          <w:rPr>
            <w:rStyle w:val="Kpr"/>
            <w:rFonts w:ascii="Bahnschrift Light" w:hAnsi="Bahnschrift Light" w:cs="Brittanic"/>
            <w:noProof/>
          </w:rPr>
          <w:t>31.</w:t>
        </w:r>
        <w:r>
          <w:rPr>
            <w:noProof/>
            <w:lang w:eastAsia="tr-TR"/>
          </w:rPr>
          <w:tab/>
        </w:r>
        <w:r w:rsidRPr="00074F7A">
          <w:rPr>
            <w:rStyle w:val="Kpr"/>
            <w:rFonts w:ascii="Bahnschrift Light" w:hAnsi="Bahnschrift Light" w:cs="Brittanic"/>
            <w:noProof/>
          </w:rPr>
          <w:t>Tek Ekranda Resmileşecek Bakiyeleri Tespit Edebilme,</w:t>
        </w:r>
        <w:r>
          <w:rPr>
            <w:noProof/>
            <w:webHidden/>
          </w:rPr>
          <w:tab/>
        </w:r>
        <w:r>
          <w:rPr>
            <w:noProof/>
            <w:webHidden/>
          </w:rPr>
          <w:fldChar w:fldCharType="begin"/>
        </w:r>
        <w:r>
          <w:rPr>
            <w:noProof/>
            <w:webHidden/>
          </w:rPr>
          <w:instrText xml:space="preserve"> PAGEREF _Toc12621301 \h </w:instrText>
        </w:r>
        <w:r>
          <w:rPr>
            <w:noProof/>
            <w:webHidden/>
          </w:rPr>
        </w:r>
        <w:r>
          <w:rPr>
            <w:noProof/>
            <w:webHidden/>
          </w:rPr>
          <w:fldChar w:fldCharType="separate"/>
        </w:r>
        <w:r w:rsidR="00391A6B">
          <w:rPr>
            <w:noProof/>
            <w:webHidden/>
          </w:rPr>
          <w:t>5</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2" w:history="1">
        <w:r w:rsidRPr="00074F7A">
          <w:rPr>
            <w:rStyle w:val="Kpr"/>
            <w:rFonts w:ascii="Bahnschrift Light" w:hAnsi="Bahnschrift Light" w:cs="Brittanic"/>
            <w:noProof/>
          </w:rPr>
          <w:t>32.</w:t>
        </w:r>
        <w:r>
          <w:rPr>
            <w:noProof/>
            <w:lang w:eastAsia="tr-TR"/>
          </w:rPr>
          <w:tab/>
        </w:r>
        <w:r w:rsidRPr="00074F7A">
          <w:rPr>
            <w:rStyle w:val="Kpr"/>
            <w:rFonts w:ascii="Bahnschrift Light" w:hAnsi="Bahnschrift Light" w:cs="Brittanic"/>
            <w:noProof/>
          </w:rPr>
          <w:t>Barkod  Yazdırma Fiyat ve Miktar Gizleme,</w:t>
        </w:r>
        <w:r>
          <w:rPr>
            <w:noProof/>
            <w:webHidden/>
          </w:rPr>
          <w:tab/>
        </w:r>
        <w:r>
          <w:rPr>
            <w:noProof/>
            <w:webHidden/>
          </w:rPr>
          <w:fldChar w:fldCharType="begin"/>
        </w:r>
        <w:r>
          <w:rPr>
            <w:noProof/>
            <w:webHidden/>
          </w:rPr>
          <w:instrText xml:space="preserve"> PAGEREF _Toc12621302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3" w:history="1">
        <w:r w:rsidRPr="00074F7A">
          <w:rPr>
            <w:rStyle w:val="Kpr"/>
            <w:rFonts w:ascii="Bahnschrift Light" w:hAnsi="Bahnschrift Light" w:cs="Brittanic"/>
            <w:noProof/>
          </w:rPr>
          <w:t>33.</w:t>
        </w:r>
        <w:r>
          <w:rPr>
            <w:noProof/>
            <w:lang w:eastAsia="tr-TR"/>
          </w:rPr>
          <w:tab/>
        </w:r>
        <w:r w:rsidRPr="00074F7A">
          <w:rPr>
            <w:rStyle w:val="Kpr"/>
            <w:rFonts w:ascii="Bahnschrift Light" w:hAnsi="Bahnschrift Light" w:cs="Brittanic"/>
            <w:noProof/>
          </w:rPr>
          <w:t>Grup Şirketlerinin Tüm Evraklarının Tek Ekstre de Birleştirebilmesi,</w:t>
        </w:r>
        <w:r>
          <w:rPr>
            <w:noProof/>
            <w:webHidden/>
          </w:rPr>
          <w:tab/>
        </w:r>
        <w:r>
          <w:rPr>
            <w:noProof/>
            <w:webHidden/>
          </w:rPr>
          <w:fldChar w:fldCharType="begin"/>
        </w:r>
        <w:r>
          <w:rPr>
            <w:noProof/>
            <w:webHidden/>
          </w:rPr>
          <w:instrText xml:space="preserve"> PAGEREF _Toc12621303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4" w:history="1">
        <w:r w:rsidRPr="00074F7A">
          <w:rPr>
            <w:rStyle w:val="Kpr"/>
            <w:rFonts w:ascii="Bahnschrift Light" w:hAnsi="Bahnschrift Light" w:cs="Brittanic"/>
            <w:noProof/>
          </w:rPr>
          <w:t>34.</w:t>
        </w:r>
        <w:r>
          <w:rPr>
            <w:noProof/>
            <w:lang w:eastAsia="tr-TR"/>
          </w:rPr>
          <w:tab/>
        </w:r>
        <w:r w:rsidRPr="00074F7A">
          <w:rPr>
            <w:rStyle w:val="Kpr"/>
            <w:rFonts w:ascii="Bahnschrift Light" w:hAnsi="Bahnschrift Light" w:cs="Brittanic"/>
            <w:noProof/>
          </w:rPr>
          <w:t>Satış Sırasında Ürünün otomatik Üretilebilmesi,</w:t>
        </w:r>
        <w:r>
          <w:rPr>
            <w:noProof/>
            <w:webHidden/>
          </w:rPr>
          <w:tab/>
        </w:r>
        <w:r>
          <w:rPr>
            <w:noProof/>
            <w:webHidden/>
          </w:rPr>
          <w:fldChar w:fldCharType="begin"/>
        </w:r>
        <w:r>
          <w:rPr>
            <w:noProof/>
            <w:webHidden/>
          </w:rPr>
          <w:instrText xml:space="preserve"> PAGEREF _Toc12621304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5" w:history="1">
        <w:r w:rsidRPr="00074F7A">
          <w:rPr>
            <w:rStyle w:val="Kpr"/>
            <w:rFonts w:ascii="Bahnschrift Light" w:hAnsi="Bahnschrift Light" w:cs="Brittanic"/>
            <w:noProof/>
          </w:rPr>
          <w:t>35.</w:t>
        </w:r>
        <w:r>
          <w:rPr>
            <w:noProof/>
            <w:lang w:eastAsia="tr-TR"/>
          </w:rPr>
          <w:tab/>
        </w:r>
        <w:r w:rsidRPr="00074F7A">
          <w:rPr>
            <w:rStyle w:val="Kpr"/>
            <w:rFonts w:ascii="Bahnschrift Light" w:hAnsi="Bahnschrift Light" w:cs="Brittanic"/>
            <w:noProof/>
          </w:rPr>
          <w:t>İstenilen para birimleri ile tahsilat yapabilme, (Çoklu dövizli otomatik dönüştürme)</w:t>
        </w:r>
        <w:r>
          <w:rPr>
            <w:noProof/>
            <w:webHidden/>
          </w:rPr>
          <w:tab/>
        </w:r>
        <w:r>
          <w:rPr>
            <w:noProof/>
            <w:webHidden/>
          </w:rPr>
          <w:fldChar w:fldCharType="begin"/>
        </w:r>
        <w:r>
          <w:rPr>
            <w:noProof/>
            <w:webHidden/>
          </w:rPr>
          <w:instrText xml:space="preserve"> PAGEREF _Toc12621305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6" w:history="1">
        <w:r w:rsidRPr="00074F7A">
          <w:rPr>
            <w:rStyle w:val="Kpr"/>
            <w:rFonts w:ascii="Bahnschrift Light" w:hAnsi="Bahnschrift Light" w:cs="Brittanic"/>
            <w:noProof/>
          </w:rPr>
          <w:t>36.</w:t>
        </w:r>
        <w:r>
          <w:rPr>
            <w:noProof/>
            <w:lang w:eastAsia="tr-TR"/>
          </w:rPr>
          <w:tab/>
        </w:r>
        <w:r w:rsidRPr="00074F7A">
          <w:rPr>
            <w:rStyle w:val="Kpr"/>
            <w:rFonts w:ascii="Bahnschrift Light" w:hAnsi="Bahnschrift Light" w:cs="Brittanic"/>
            <w:noProof/>
          </w:rPr>
          <w:t>İşlemlerin  HTML olarak istenilen E-mail adreslerine gönderilmesi,</w:t>
        </w:r>
        <w:r>
          <w:rPr>
            <w:noProof/>
            <w:webHidden/>
          </w:rPr>
          <w:tab/>
        </w:r>
        <w:r>
          <w:rPr>
            <w:noProof/>
            <w:webHidden/>
          </w:rPr>
          <w:fldChar w:fldCharType="begin"/>
        </w:r>
        <w:r>
          <w:rPr>
            <w:noProof/>
            <w:webHidden/>
          </w:rPr>
          <w:instrText xml:space="preserve"> PAGEREF _Toc12621306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7" w:history="1">
        <w:r w:rsidRPr="00074F7A">
          <w:rPr>
            <w:rStyle w:val="Kpr"/>
            <w:rFonts w:ascii="Bahnschrift Light" w:hAnsi="Bahnschrift Light" w:cs="Brittanic"/>
            <w:noProof/>
          </w:rPr>
          <w:t>37.</w:t>
        </w:r>
        <w:r>
          <w:rPr>
            <w:noProof/>
            <w:lang w:eastAsia="tr-TR"/>
          </w:rPr>
          <w:tab/>
        </w:r>
        <w:r w:rsidRPr="00074F7A">
          <w:rPr>
            <w:rStyle w:val="Kpr"/>
            <w:rFonts w:ascii="Bahnschrift Light" w:hAnsi="Bahnschrift Light" w:cs="Brittanic"/>
            <w:noProof/>
          </w:rPr>
          <w:t>Mali Verilerin tek tuş ile EXCEL’e aktarılabilmesi,</w:t>
        </w:r>
        <w:r>
          <w:rPr>
            <w:noProof/>
            <w:webHidden/>
          </w:rPr>
          <w:tab/>
        </w:r>
        <w:r>
          <w:rPr>
            <w:noProof/>
            <w:webHidden/>
          </w:rPr>
          <w:fldChar w:fldCharType="begin"/>
        </w:r>
        <w:r>
          <w:rPr>
            <w:noProof/>
            <w:webHidden/>
          </w:rPr>
          <w:instrText xml:space="preserve"> PAGEREF _Toc12621307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8" w:history="1">
        <w:r w:rsidRPr="00074F7A">
          <w:rPr>
            <w:rStyle w:val="Kpr"/>
            <w:rFonts w:ascii="Bahnschrift Light" w:hAnsi="Bahnschrift Light"/>
            <w:noProof/>
          </w:rPr>
          <w:t>38.</w:t>
        </w:r>
        <w:r>
          <w:rPr>
            <w:noProof/>
            <w:lang w:eastAsia="tr-TR"/>
          </w:rPr>
          <w:tab/>
        </w:r>
        <w:r w:rsidRPr="00074F7A">
          <w:rPr>
            <w:rStyle w:val="Kpr"/>
            <w:rFonts w:ascii="Bahnschrift Light" w:hAnsi="Bahnschrift Light" w:cs="Brittanic"/>
            <w:noProof/>
          </w:rPr>
          <w:t>Ürün ve Cari kartlarda Girilen değerlerin otomatik olarak çevrilmesi,</w:t>
        </w:r>
        <w:r>
          <w:rPr>
            <w:noProof/>
            <w:webHidden/>
          </w:rPr>
          <w:tab/>
        </w:r>
        <w:r>
          <w:rPr>
            <w:noProof/>
            <w:webHidden/>
          </w:rPr>
          <w:fldChar w:fldCharType="begin"/>
        </w:r>
        <w:r>
          <w:rPr>
            <w:noProof/>
            <w:webHidden/>
          </w:rPr>
          <w:instrText xml:space="preserve"> PAGEREF _Toc12621308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09" w:history="1">
        <w:r w:rsidRPr="00074F7A">
          <w:rPr>
            <w:rStyle w:val="Kpr"/>
            <w:rFonts w:ascii="Bahnschrift Light" w:hAnsi="Bahnschrift Light"/>
            <w:noProof/>
          </w:rPr>
          <w:t>39.</w:t>
        </w:r>
        <w:r>
          <w:rPr>
            <w:noProof/>
            <w:lang w:eastAsia="tr-TR"/>
          </w:rPr>
          <w:tab/>
        </w:r>
        <w:r w:rsidRPr="00074F7A">
          <w:rPr>
            <w:rStyle w:val="Kpr"/>
            <w:rFonts w:ascii="Bahnschrift Light" w:hAnsi="Bahnschrift Light"/>
            <w:noProof/>
          </w:rPr>
          <w:t>BEM Bulut (Cloud) Sistemi</w:t>
        </w:r>
        <w:r>
          <w:rPr>
            <w:noProof/>
            <w:webHidden/>
          </w:rPr>
          <w:tab/>
        </w:r>
        <w:r>
          <w:rPr>
            <w:noProof/>
            <w:webHidden/>
          </w:rPr>
          <w:fldChar w:fldCharType="begin"/>
        </w:r>
        <w:r>
          <w:rPr>
            <w:noProof/>
            <w:webHidden/>
          </w:rPr>
          <w:instrText xml:space="preserve"> PAGEREF _Toc12621309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0" w:history="1">
        <w:r w:rsidRPr="00074F7A">
          <w:rPr>
            <w:rStyle w:val="Kpr"/>
            <w:rFonts w:ascii="Bahnschrift Light" w:hAnsi="Bahnschrift Light"/>
            <w:noProof/>
          </w:rPr>
          <w:t>40.</w:t>
        </w:r>
        <w:r>
          <w:rPr>
            <w:noProof/>
            <w:lang w:eastAsia="tr-TR"/>
          </w:rPr>
          <w:tab/>
        </w:r>
        <w:r w:rsidRPr="00074F7A">
          <w:rPr>
            <w:rStyle w:val="Kpr"/>
            <w:rFonts w:ascii="Bahnschrift Light" w:hAnsi="Bahnschrift Light"/>
            <w:noProof/>
          </w:rPr>
          <w:t>Tek tuş ile Güncelleme</w:t>
        </w:r>
        <w:r>
          <w:rPr>
            <w:noProof/>
            <w:webHidden/>
          </w:rPr>
          <w:tab/>
        </w:r>
        <w:r>
          <w:rPr>
            <w:noProof/>
            <w:webHidden/>
          </w:rPr>
          <w:fldChar w:fldCharType="begin"/>
        </w:r>
        <w:r>
          <w:rPr>
            <w:noProof/>
            <w:webHidden/>
          </w:rPr>
          <w:instrText xml:space="preserve"> PAGEREF _Toc12621310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1" w:history="1">
        <w:r w:rsidRPr="00074F7A">
          <w:rPr>
            <w:rStyle w:val="Kpr"/>
            <w:rFonts w:ascii="Bahnschrift Light" w:hAnsi="Bahnschrift Light"/>
            <w:noProof/>
          </w:rPr>
          <w:t>41.</w:t>
        </w:r>
        <w:r>
          <w:rPr>
            <w:noProof/>
            <w:lang w:eastAsia="tr-TR"/>
          </w:rPr>
          <w:tab/>
        </w:r>
        <w:r w:rsidRPr="00074F7A">
          <w:rPr>
            <w:rStyle w:val="Kpr"/>
            <w:rFonts w:ascii="Bahnschrift Light" w:hAnsi="Bahnschrift Light"/>
            <w:noProof/>
          </w:rPr>
          <w:t>İsteğe bağlı Veri tabanı seçebilme</w:t>
        </w:r>
        <w:r>
          <w:rPr>
            <w:noProof/>
            <w:webHidden/>
          </w:rPr>
          <w:tab/>
        </w:r>
        <w:r>
          <w:rPr>
            <w:noProof/>
            <w:webHidden/>
          </w:rPr>
          <w:fldChar w:fldCharType="begin"/>
        </w:r>
        <w:r>
          <w:rPr>
            <w:noProof/>
            <w:webHidden/>
          </w:rPr>
          <w:instrText xml:space="preserve"> PAGEREF _Toc12621311 \h </w:instrText>
        </w:r>
        <w:r>
          <w:rPr>
            <w:noProof/>
            <w:webHidden/>
          </w:rPr>
        </w:r>
        <w:r>
          <w:rPr>
            <w:noProof/>
            <w:webHidden/>
          </w:rPr>
          <w:fldChar w:fldCharType="separate"/>
        </w:r>
        <w:r w:rsidR="00391A6B">
          <w:rPr>
            <w:noProof/>
            <w:webHidden/>
          </w:rPr>
          <w:t>6</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2" w:history="1">
        <w:r w:rsidRPr="00074F7A">
          <w:rPr>
            <w:rStyle w:val="Kpr"/>
            <w:rFonts w:ascii="Bahnschrift Light" w:hAnsi="Bahnschrift Light"/>
            <w:noProof/>
          </w:rPr>
          <w:t>42.</w:t>
        </w:r>
        <w:r>
          <w:rPr>
            <w:noProof/>
            <w:lang w:eastAsia="tr-TR"/>
          </w:rPr>
          <w:tab/>
        </w:r>
        <w:r w:rsidRPr="00074F7A">
          <w:rPr>
            <w:rStyle w:val="Kpr"/>
            <w:rFonts w:ascii="Bahnschrift Light" w:hAnsi="Bahnschrift Light"/>
            <w:noProof/>
          </w:rPr>
          <w:t>Evrak Sırasında Temlik veya Virman oluşturma</w:t>
        </w:r>
        <w:r>
          <w:rPr>
            <w:noProof/>
            <w:webHidden/>
          </w:rPr>
          <w:tab/>
        </w:r>
        <w:r>
          <w:rPr>
            <w:noProof/>
            <w:webHidden/>
          </w:rPr>
          <w:fldChar w:fldCharType="begin"/>
        </w:r>
        <w:r>
          <w:rPr>
            <w:noProof/>
            <w:webHidden/>
          </w:rPr>
          <w:instrText xml:space="preserve"> PAGEREF _Toc12621312 \h </w:instrText>
        </w:r>
        <w:r>
          <w:rPr>
            <w:noProof/>
            <w:webHidden/>
          </w:rPr>
        </w:r>
        <w:r>
          <w:rPr>
            <w:noProof/>
            <w:webHidden/>
          </w:rPr>
          <w:fldChar w:fldCharType="separate"/>
        </w:r>
        <w:r w:rsidR="00391A6B">
          <w:rPr>
            <w:noProof/>
            <w:webHidden/>
          </w:rPr>
          <w:t>7</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3" w:history="1">
        <w:r w:rsidRPr="00074F7A">
          <w:rPr>
            <w:rStyle w:val="Kpr"/>
            <w:rFonts w:ascii="Bahnschrift Light" w:hAnsi="Bahnschrift Light"/>
            <w:noProof/>
          </w:rPr>
          <w:t>43.</w:t>
        </w:r>
        <w:r>
          <w:rPr>
            <w:noProof/>
            <w:lang w:eastAsia="tr-TR"/>
          </w:rPr>
          <w:tab/>
        </w:r>
        <w:r w:rsidRPr="00074F7A">
          <w:rPr>
            <w:rStyle w:val="Kpr"/>
            <w:rFonts w:ascii="Bahnschrift Light" w:hAnsi="Bahnschrift Light"/>
            <w:noProof/>
          </w:rPr>
          <w:t>DKY Kullanıcı Yetkileri</w:t>
        </w:r>
        <w:r>
          <w:rPr>
            <w:noProof/>
            <w:webHidden/>
          </w:rPr>
          <w:tab/>
        </w:r>
        <w:r>
          <w:rPr>
            <w:noProof/>
            <w:webHidden/>
          </w:rPr>
          <w:fldChar w:fldCharType="begin"/>
        </w:r>
        <w:r>
          <w:rPr>
            <w:noProof/>
            <w:webHidden/>
          </w:rPr>
          <w:instrText xml:space="preserve"> PAGEREF _Toc12621313 \h </w:instrText>
        </w:r>
        <w:r>
          <w:rPr>
            <w:noProof/>
            <w:webHidden/>
          </w:rPr>
        </w:r>
        <w:r>
          <w:rPr>
            <w:noProof/>
            <w:webHidden/>
          </w:rPr>
          <w:fldChar w:fldCharType="separate"/>
        </w:r>
        <w:r w:rsidR="00391A6B">
          <w:rPr>
            <w:noProof/>
            <w:webHidden/>
          </w:rPr>
          <w:t>7</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4" w:history="1">
        <w:r w:rsidRPr="00074F7A">
          <w:rPr>
            <w:rStyle w:val="Kpr"/>
            <w:rFonts w:ascii="Bahnschrift Light" w:hAnsi="Bahnschrift Light"/>
            <w:noProof/>
          </w:rPr>
          <w:t>44.</w:t>
        </w:r>
        <w:r>
          <w:rPr>
            <w:noProof/>
            <w:lang w:eastAsia="tr-TR"/>
          </w:rPr>
          <w:tab/>
        </w:r>
        <w:r w:rsidRPr="00074F7A">
          <w:rPr>
            <w:rStyle w:val="Kpr"/>
            <w:rFonts w:ascii="Bahnschrift Light" w:hAnsi="Bahnschrift Light"/>
            <w:noProof/>
          </w:rPr>
          <w:t>SFL Sınırsız Fiyat listeleri</w:t>
        </w:r>
        <w:r>
          <w:rPr>
            <w:noProof/>
            <w:webHidden/>
          </w:rPr>
          <w:tab/>
        </w:r>
        <w:r>
          <w:rPr>
            <w:noProof/>
            <w:webHidden/>
          </w:rPr>
          <w:fldChar w:fldCharType="begin"/>
        </w:r>
        <w:r>
          <w:rPr>
            <w:noProof/>
            <w:webHidden/>
          </w:rPr>
          <w:instrText xml:space="preserve"> PAGEREF _Toc12621314 \h </w:instrText>
        </w:r>
        <w:r>
          <w:rPr>
            <w:noProof/>
            <w:webHidden/>
          </w:rPr>
        </w:r>
        <w:r>
          <w:rPr>
            <w:noProof/>
            <w:webHidden/>
          </w:rPr>
          <w:fldChar w:fldCharType="separate"/>
        </w:r>
        <w:r w:rsidR="00391A6B">
          <w:rPr>
            <w:noProof/>
            <w:webHidden/>
          </w:rPr>
          <w:t>7</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5" w:history="1">
        <w:r w:rsidRPr="00074F7A">
          <w:rPr>
            <w:rStyle w:val="Kpr"/>
            <w:rFonts w:ascii="Bahnschrift Light" w:hAnsi="Bahnschrift Light"/>
            <w:noProof/>
          </w:rPr>
          <w:t>45.</w:t>
        </w:r>
        <w:r>
          <w:rPr>
            <w:noProof/>
            <w:lang w:eastAsia="tr-TR"/>
          </w:rPr>
          <w:tab/>
        </w:r>
        <w:r w:rsidRPr="00074F7A">
          <w:rPr>
            <w:rStyle w:val="Kpr"/>
            <w:rFonts w:ascii="Bahnschrift Light" w:hAnsi="Bahnschrift Light"/>
            <w:noProof/>
          </w:rPr>
          <w:t>Tarih Bazlı Envanter listeleri</w:t>
        </w:r>
        <w:r>
          <w:rPr>
            <w:noProof/>
            <w:webHidden/>
          </w:rPr>
          <w:tab/>
        </w:r>
        <w:r>
          <w:rPr>
            <w:noProof/>
            <w:webHidden/>
          </w:rPr>
          <w:fldChar w:fldCharType="begin"/>
        </w:r>
        <w:r>
          <w:rPr>
            <w:noProof/>
            <w:webHidden/>
          </w:rPr>
          <w:instrText xml:space="preserve"> PAGEREF _Toc12621315 \h </w:instrText>
        </w:r>
        <w:r>
          <w:rPr>
            <w:noProof/>
            <w:webHidden/>
          </w:rPr>
        </w:r>
        <w:r>
          <w:rPr>
            <w:noProof/>
            <w:webHidden/>
          </w:rPr>
          <w:fldChar w:fldCharType="separate"/>
        </w:r>
        <w:r w:rsidR="00391A6B">
          <w:rPr>
            <w:noProof/>
            <w:webHidden/>
          </w:rPr>
          <w:t>7</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6" w:history="1">
        <w:r w:rsidRPr="00074F7A">
          <w:rPr>
            <w:rStyle w:val="Kpr"/>
            <w:rFonts w:ascii="Bahnschrift Light" w:hAnsi="Bahnschrift Light"/>
            <w:noProof/>
          </w:rPr>
          <w:t>46.</w:t>
        </w:r>
        <w:r>
          <w:rPr>
            <w:noProof/>
            <w:lang w:eastAsia="tr-TR"/>
          </w:rPr>
          <w:tab/>
        </w:r>
        <w:r w:rsidRPr="00074F7A">
          <w:rPr>
            <w:rStyle w:val="Kpr"/>
            <w:rFonts w:ascii="Bahnschrift Light" w:hAnsi="Bahnschrift Light"/>
            <w:noProof/>
          </w:rPr>
          <w:t>İşletme Durum Raporu</w:t>
        </w:r>
        <w:r>
          <w:rPr>
            <w:noProof/>
            <w:webHidden/>
          </w:rPr>
          <w:tab/>
        </w:r>
        <w:r>
          <w:rPr>
            <w:noProof/>
            <w:webHidden/>
          </w:rPr>
          <w:fldChar w:fldCharType="begin"/>
        </w:r>
        <w:r>
          <w:rPr>
            <w:noProof/>
            <w:webHidden/>
          </w:rPr>
          <w:instrText xml:space="preserve"> PAGEREF _Toc12621316 \h </w:instrText>
        </w:r>
        <w:r>
          <w:rPr>
            <w:noProof/>
            <w:webHidden/>
          </w:rPr>
        </w:r>
        <w:r>
          <w:rPr>
            <w:noProof/>
            <w:webHidden/>
          </w:rPr>
          <w:fldChar w:fldCharType="separate"/>
        </w:r>
        <w:r w:rsidR="00391A6B">
          <w:rPr>
            <w:noProof/>
            <w:webHidden/>
          </w:rPr>
          <w:t>7</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7" w:history="1">
        <w:r w:rsidRPr="00074F7A">
          <w:rPr>
            <w:rStyle w:val="Kpr"/>
            <w:rFonts w:ascii="Bahnschrift Light" w:hAnsi="Bahnschrift Light"/>
            <w:noProof/>
          </w:rPr>
          <w:t>47.</w:t>
        </w:r>
        <w:r>
          <w:rPr>
            <w:noProof/>
            <w:lang w:eastAsia="tr-TR"/>
          </w:rPr>
          <w:tab/>
        </w:r>
        <w:r w:rsidRPr="00074F7A">
          <w:rPr>
            <w:rStyle w:val="Kpr"/>
            <w:rFonts w:ascii="Bahnschrift Light" w:hAnsi="Bahnschrift Light"/>
            <w:noProof/>
          </w:rPr>
          <w:t>BA / BS işlemleri</w:t>
        </w:r>
        <w:r>
          <w:rPr>
            <w:noProof/>
            <w:webHidden/>
          </w:rPr>
          <w:tab/>
        </w:r>
        <w:r>
          <w:rPr>
            <w:noProof/>
            <w:webHidden/>
          </w:rPr>
          <w:fldChar w:fldCharType="begin"/>
        </w:r>
        <w:r>
          <w:rPr>
            <w:noProof/>
            <w:webHidden/>
          </w:rPr>
          <w:instrText xml:space="preserve"> PAGEREF _Toc12621317 \h </w:instrText>
        </w:r>
        <w:r>
          <w:rPr>
            <w:noProof/>
            <w:webHidden/>
          </w:rPr>
        </w:r>
        <w:r>
          <w:rPr>
            <w:noProof/>
            <w:webHidden/>
          </w:rPr>
          <w:fldChar w:fldCharType="separate"/>
        </w:r>
        <w:r w:rsidR="00391A6B">
          <w:rPr>
            <w:noProof/>
            <w:webHidden/>
          </w:rPr>
          <w:t>8</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8" w:history="1">
        <w:r w:rsidRPr="00074F7A">
          <w:rPr>
            <w:rStyle w:val="Kpr"/>
            <w:rFonts w:ascii="Bahnschrift Light" w:hAnsi="Bahnschrift Light"/>
            <w:noProof/>
          </w:rPr>
          <w:t>48.</w:t>
        </w:r>
        <w:r>
          <w:rPr>
            <w:noProof/>
            <w:lang w:eastAsia="tr-TR"/>
          </w:rPr>
          <w:tab/>
        </w:r>
        <w:r w:rsidRPr="00074F7A">
          <w:rPr>
            <w:rStyle w:val="Kpr"/>
            <w:rFonts w:ascii="Bahnschrift Light" w:hAnsi="Bahnschrift Light"/>
            <w:noProof/>
          </w:rPr>
          <w:t>Vardiya İşlemleri</w:t>
        </w:r>
        <w:r>
          <w:rPr>
            <w:noProof/>
            <w:webHidden/>
          </w:rPr>
          <w:tab/>
        </w:r>
        <w:r>
          <w:rPr>
            <w:noProof/>
            <w:webHidden/>
          </w:rPr>
          <w:fldChar w:fldCharType="begin"/>
        </w:r>
        <w:r>
          <w:rPr>
            <w:noProof/>
            <w:webHidden/>
          </w:rPr>
          <w:instrText xml:space="preserve"> PAGEREF _Toc12621318 \h </w:instrText>
        </w:r>
        <w:r>
          <w:rPr>
            <w:noProof/>
            <w:webHidden/>
          </w:rPr>
        </w:r>
        <w:r>
          <w:rPr>
            <w:noProof/>
            <w:webHidden/>
          </w:rPr>
          <w:fldChar w:fldCharType="separate"/>
        </w:r>
        <w:r w:rsidR="00391A6B">
          <w:rPr>
            <w:noProof/>
            <w:webHidden/>
          </w:rPr>
          <w:t>8</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19" w:history="1">
        <w:r w:rsidRPr="00074F7A">
          <w:rPr>
            <w:rStyle w:val="Kpr"/>
            <w:rFonts w:ascii="Bahnschrift Light" w:hAnsi="Bahnschrift Light"/>
            <w:noProof/>
          </w:rPr>
          <w:t>49.</w:t>
        </w:r>
        <w:r>
          <w:rPr>
            <w:noProof/>
            <w:lang w:eastAsia="tr-TR"/>
          </w:rPr>
          <w:tab/>
        </w:r>
        <w:r w:rsidRPr="00074F7A">
          <w:rPr>
            <w:rStyle w:val="Kpr"/>
            <w:rFonts w:ascii="Bahnschrift Light" w:hAnsi="Bahnschrift Light"/>
            <w:noProof/>
          </w:rPr>
          <w:t>Pompa Entegrasyon İşlemleri</w:t>
        </w:r>
        <w:r>
          <w:rPr>
            <w:noProof/>
            <w:webHidden/>
          </w:rPr>
          <w:tab/>
        </w:r>
        <w:r>
          <w:rPr>
            <w:noProof/>
            <w:webHidden/>
          </w:rPr>
          <w:fldChar w:fldCharType="begin"/>
        </w:r>
        <w:r>
          <w:rPr>
            <w:noProof/>
            <w:webHidden/>
          </w:rPr>
          <w:instrText xml:space="preserve"> PAGEREF _Toc12621319 \h </w:instrText>
        </w:r>
        <w:r>
          <w:rPr>
            <w:noProof/>
            <w:webHidden/>
          </w:rPr>
        </w:r>
        <w:r>
          <w:rPr>
            <w:noProof/>
            <w:webHidden/>
          </w:rPr>
          <w:fldChar w:fldCharType="separate"/>
        </w:r>
        <w:r w:rsidR="00391A6B">
          <w:rPr>
            <w:noProof/>
            <w:webHidden/>
          </w:rPr>
          <w:t>8</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20" w:history="1">
        <w:r w:rsidRPr="00074F7A">
          <w:rPr>
            <w:rStyle w:val="Kpr"/>
            <w:rFonts w:ascii="Bahnschrift Light" w:hAnsi="Bahnschrift Light"/>
            <w:noProof/>
          </w:rPr>
          <w:t>50.</w:t>
        </w:r>
        <w:r>
          <w:rPr>
            <w:noProof/>
            <w:lang w:eastAsia="tr-TR"/>
          </w:rPr>
          <w:tab/>
        </w:r>
        <w:r w:rsidRPr="00074F7A">
          <w:rPr>
            <w:rStyle w:val="Kpr"/>
            <w:rFonts w:ascii="Bahnschrift Light" w:hAnsi="Bahnschrift Light"/>
            <w:noProof/>
          </w:rPr>
          <w:t>Gelen ve Giden Faturaların geri Getirilmesi</w:t>
        </w:r>
        <w:r>
          <w:rPr>
            <w:noProof/>
            <w:webHidden/>
          </w:rPr>
          <w:tab/>
        </w:r>
        <w:r>
          <w:rPr>
            <w:noProof/>
            <w:webHidden/>
          </w:rPr>
          <w:fldChar w:fldCharType="begin"/>
        </w:r>
        <w:r>
          <w:rPr>
            <w:noProof/>
            <w:webHidden/>
          </w:rPr>
          <w:instrText xml:space="preserve"> PAGEREF _Toc12621320 \h </w:instrText>
        </w:r>
        <w:r>
          <w:rPr>
            <w:noProof/>
            <w:webHidden/>
          </w:rPr>
        </w:r>
        <w:r>
          <w:rPr>
            <w:noProof/>
            <w:webHidden/>
          </w:rPr>
          <w:fldChar w:fldCharType="separate"/>
        </w:r>
        <w:r w:rsidR="00391A6B">
          <w:rPr>
            <w:noProof/>
            <w:webHidden/>
          </w:rPr>
          <w:t>8</w:t>
        </w:r>
        <w:r>
          <w:rPr>
            <w:noProof/>
            <w:webHidden/>
          </w:rPr>
          <w:fldChar w:fldCharType="end"/>
        </w:r>
      </w:hyperlink>
    </w:p>
    <w:p w:rsidR="00464F6E" w:rsidRDefault="00464F6E">
      <w:pPr>
        <w:pStyle w:val="T2"/>
        <w:tabs>
          <w:tab w:val="left" w:pos="880"/>
          <w:tab w:val="right" w:leader="dot" w:pos="9062"/>
        </w:tabs>
        <w:rPr>
          <w:noProof/>
          <w:lang w:eastAsia="tr-TR"/>
        </w:rPr>
      </w:pPr>
      <w:hyperlink w:anchor="_Toc12621321" w:history="1">
        <w:r w:rsidRPr="00074F7A">
          <w:rPr>
            <w:rStyle w:val="Kpr"/>
            <w:rFonts w:ascii="Bahnschrift Light" w:hAnsi="Bahnschrift Light"/>
            <w:noProof/>
          </w:rPr>
          <w:t>51.</w:t>
        </w:r>
        <w:r>
          <w:rPr>
            <w:noProof/>
            <w:lang w:eastAsia="tr-TR"/>
          </w:rPr>
          <w:tab/>
        </w:r>
        <w:r w:rsidRPr="00074F7A">
          <w:rPr>
            <w:rStyle w:val="Kpr"/>
            <w:rFonts w:ascii="Bahnschrift Light" w:hAnsi="Bahnschrift Light"/>
            <w:noProof/>
          </w:rPr>
          <w:t>KDV  Raporu ve Beyanname Görsellerinin Saklanması</w:t>
        </w:r>
        <w:r>
          <w:rPr>
            <w:noProof/>
            <w:webHidden/>
          </w:rPr>
          <w:tab/>
        </w:r>
        <w:r>
          <w:rPr>
            <w:noProof/>
            <w:webHidden/>
          </w:rPr>
          <w:fldChar w:fldCharType="begin"/>
        </w:r>
        <w:r>
          <w:rPr>
            <w:noProof/>
            <w:webHidden/>
          </w:rPr>
          <w:instrText xml:space="preserve"> PAGEREF _Toc12621321 \h </w:instrText>
        </w:r>
        <w:r>
          <w:rPr>
            <w:noProof/>
            <w:webHidden/>
          </w:rPr>
        </w:r>
        <w:r>
          <w:rPr>
            <w:noProof/>
            <w:webHidden/>
          </w:rPr>
          <w:fldChar w:fldCharType="separate"/>
        </w:r>
        <w:r w:rsidR="00391A6B">
          <w:rPr>
            <w:noProof/>
            <w:webHidden/>
          </w:rPr>
          <w:t>8</w:t>
        </w:r>
        <w:r>
          <w:rPr>
            <w:noProof/>
            <w:webHidden/>
          </w:rPr>
          <w:fldChar w:fldCharType="end"/>
        </w:r>
      </w:hyperlink>
    </w:p>
    <w:p w:rsidR="00464F6E" w:rsidRDefault="00464F6E">
      <w:pPr>
        <w:pStyle w:val="T1"/>
        <w:tabs>
          <w:tab w:val="left" w:pos="440"/>
          <w:tab w:val="right" w:leader="dot" w:pos="9062"/>
        </w:tabs>
        <w:rPr>
          <w:noProof/>
          <w:lang w:eastAsia="tr-TR"/>
        </w:rPr>
      </w:pPr>
      <w:hyperlink w:anchor="_Toc12621322" w:history="1">
        <w:r w:rsidRPr="00074F7A">
          <w:rPr>
            <w:rStyle w:val="Kpr"/>
            <w:bCs/>
            <w:iCs/>
            <w:noProof/>
          </w:rPr>
          <w:t>B)</w:t>
        </w:r>
        <w:r>
          <w:rPr>
            <w:noProof/>
            <w:lang w:eastAsia="tr-TR"/>
          </w:rPr>
          <w:tab/>
        </w:r>
        <w:r w:rsidRPr="00074F7A">
          <w:rPr>
            <w:rStyle w:val="Kpr"/>
            <w:bCs/>
            <w:iCs/>
            <w:noProof/>
          </w:rPr>
          <w:t>Temel Kullanım Tablosu</w:t>
        </w:r>
        <w:r>
          <w:rPr>
            <w:noProof/>
            <w:webHidden/>
          </w:rPr>
          <w:tab/>
        </w:r>
        <w:r>
          <w:rPr>
            <w:noProof/>
            <w:webHidden/>
          </w:rPr>
          <w:fldChar w:fldCharType="begin"/>
        </w:r>
        <w:r>
          <w:rPr>
            <w:noProof/>
            <w:webHidden/>
          </w:rPr>
          <w:instrText xml:space="preserve"> PAGEREF _Toc12621322 \h </w:instrText>
        </w:r>
        <w:r>
          <w:rPr>
            <w:noProof/>
            <w:webHidden/>
          </w:rPr>
        </w:r>
        <w:r>
          <w:rPr>
            <w:noProof/>
            <w:webHidden/>
          </w:rPr>
          <w:fldChar w:fldCharType="separate"/>
        </w:r>
        <w:r w:rsidR="00391A6B">
          <w:rPr>
            <w:noProof/>
            <w:webHidden/>
          </w:rPr>
          <w:t>9</w:t>
        </w:r>
        <w:r>
          <w:rPr>
            <w:noProof/>
            <w:webHidden/>
          </w:rPr>
          <w:fldChar w:fldCharType="end"/>
        </w:r>
      </w:hyperlink>
    </w:p>
    <w:p w:rsidR="00464F6E" w:rsidRDefault="00464F6E">
      <w:pPr>
        <w:pStyle w:val="T1"/>
        <w:tabs>
          <w:tab w:val="left" w:pos="440"/>
          <w:tab w:val="right" w:leader="dot" w:pos="9062"/>
        </w:tabs>
        <w:rPr>
          <w:noProof/>
          <w:lang w:eastAsia="tr-TR"/>
        </w:rPr>
      </w:pPr>
      <w:hyperlink w:anchor="_Toc12621323" w:history="1">
        <w:r w:rsidRPr="00074F7A">
          <w:rPr>
            <w:rStyle w:val="Kpr"/>
            <w:bCs/>
            <w:iCs/>
            <w:noProof/>
          </w:rPr>
          <w:t>C)</w:t>
        </w:r>
        <w:r>
          <w:rPr>
            <w:noProof/>
            <w:lang w:eastAsia="tr-TR"/>
          </w:rPr>
          <w:tab/>
        </w:r>
        <w:r w:rsidRPr="00074F7A">
          <w:rPr>
            <w:rStyle w:val="Kpr"/>
            <w:bCs/>
            <w:iCs/>
            <w:noProof/>
          </w:rPr>
          <w:t>Yönlendirme Tablosu</w:t>
        </w:r>
        <w:r>
          <w:rPr>
            <w:noProof/>
            <w:webHidden/>
          </w:rPr>
          <w:tab/>
        </w:r>
        <w:r>
          <w:rPr>
            <w:noProof/>
            <w:webHidden/>
          </w:rPr>
          <w:fldChar w:fldCharType="begin"/>
        </w:r>
        <w:r>
          <w:rPr>
            <w:noProof/>
            <w:webHidden/>
          </w:rPr>
          <w:instrText xml:space="preserve"> PAGEREF _Toc12621323 \h </w:instrText>
        </w:r>
        <w:r>
          <w:rPr>
            <w:noProof/>
            <w:webHidden/>
          </w:rPr>
        </w:r>
        <w:r>
          <w:rPr>
            <w:noProof/>
            <w:webHidden/>
          </w:rPr>
          <w:fldChar w:fldCharType="separate"/>
        </w:r>
        <w:r w:rsidR="00391A6B">
          <w:rPr>
            <w:noProof/>
            <w:webHidden/>
          </w:rPr>
          <w:t>10</w:t>
        </w:r>
        <w:r>
          <w:rPr>
            <w:noProof/>
            <w:webHidden/>
          </w:rPr>
          <w:fldChar w:fldCharType="end"/>
        </w:r>
      </w:hyperlink>
    </w:p>
    <w:p w:rsidR="00464F6E" w:rsidRDefault="00464F6E">
      <w:pPr>
        <w:pStyle w:val="T1"/>
        <w:tabs>
          <w:tab w:val="left" w:pos="440"/>
          <w:tab w:val="right" w:leader="dot" w:pos="9062"/>
        </w:tabs>
        <w:rPr>
          <w:noProof/>
          <w:lang w:eastAsia="tr-TR"/>
        </w:rPr>
      </w:pPr>
      <w:hyperlink w:anchor="_Toc12621324" w:history="1">
        <w:r w:rsidRPr="00074F7A">
          <w:rPr>
            <w:rStyle w:val="Kpr"/>
            <w:noProof/>
          </w:rPr>
          <w:t>D)</w:t>
        </w:r>
        <w:r>
          <w:rPr>
            <w:noProof/>
            <w:lang w:eastAsia="tr-TR"/>
          </w:rPr>
          <w:tab/>
        </w:r>
        <w:r w:rsidRPr="00074F7A">
          <w:rPr>
            <w:rStyle w:val="Kpr"/>
            <w:bCs/>
            <w:iCs/>
            <w:noProof/>
          </w:rPr>
          <w:t>Eğitim Değerlendirme Formu</w:t>
        </w:r>
        <w:r>
          <w:rPr>
            <w:noProof/>
            <w:webHidden/>
          </w:rPr>
          <w:tab/>
        </w:r>
        <w:r>
          <w:rPr>
            <w:noProof/>
            <w:webHidden/>
          </w:rPr>
          <w:fldChar w:fldCharType="begin"/>
        </w:r>
        <w:r>
          <w:rPr>
            <w:noProof/>
            <w:webHidden/>
          </w:rPr>
          <w:instrText xml:space="preserve"> PAGEREF _Toc12621324 \h </w:instrText>
        </w:r>
        <w:r>
          <w:rPr>
            <w:noProof/>
            <w:webHidden/>
          </w:rPr>
        </w:r>
        <w:r>
          <w:rPr>
            <w:noProof/>
            <w:webHidden/>
          </w:rPr>
          <w:fldChar w:fldCharType="separate"/>
        </w:r>
        <w:r w:rsidR="00391A6B">
          <w:rPr>
            <w:noProof/>
            <w:webHidden/>
          </w:rPr>
          <w:t>11</w:t>
        </w:r>
        <w:r>
          <w:rPr>
            <w:noProof/>
            <w:webHidden/>
          </w:rPr>
          <w:fldChar w:fldCharType="end"/>
        </w:r>
      </w:hyperlink>
    </w:p>
    <w:p w:rsidR="00464F6E" w:rsidRDefault="00464F6E">
      <w:pPr>
        <w:pStyle w:val="T1"/>
        <w:tabs>
          <w:tab w:val="right" w:leader="dot" w:pos="9062"/>
        </w:tabs>
        <w:rPr>
          <w:noProof/>
          <w:lang w:eastAsia="tr-TR"/>
        </w:rPr>
      </w:pPr>
      <w:hyperlink w:anchor="_Toc12621325" w:history="1">
        <w:r w:rsidRPr="00074F7A">
          <w:rPr>
            <w:rStyle w:val="Kpr"/>
            <w:noProof/>
          </w:rPr>
          <w:t>E)</w:t>
        </w:r>
        <w:r w:rsidRPr="00074F7A">
          <w:rPr>
            <w:rStyle w:val="Kpr"/>
            <w:bCs/>
            <w:iCs/>
            <w:noProof/>
          </w:rPr>
          <w:t xml:space="preserve"> Eğitim Değerlendirme Formu</w:t>
        </w:r>
        <w:r>
          <w:rPr>
            <w:noProof/>
            <w:webHidden/>
          </w:rPr>
          <w:tab/>
        </w:r>
        <w:r>
          <w:rPr>
            <w:noProof/>
            <w:webHidden/>
          </w:rPr>
          <w:fldChar w:fldCharType="begin"/>
        </w:r>
        <w:r>
          <w:rPr>
            <w:noProof/>
            <w:webHidden/>
          </w:rPr>
          <w:instrText xml:space="preserve"> PAGEREF _Toc12621325 \h </w:instrText>
        </w:r>
        <w:r>
          <w:rPr>
            <w:noProof/>
            <w:webHidden/>
          </w:rPr>
        </w:r>
        <w:r>
          <w:rPr>
            <w:noProof/>
            <w:webHidden/>
          </w:rPr>
          <w:fldChar w:fldCharType="separate"/>
        </w:r>
        <w:r w:rsidR="00391A6B">
          <w:rPr>
            <w:noProof/>
            <w:webHidden/>
          </w:rPr>
          <w:t>12</w:t>
        </w:r>
        <w:r>
          <w:rPr>
            <w:noProof/>
            <w:webHidden/>
          </w:rPr>
          <w:fldChar w:fldCharType="end"/>
        </w:r>
      </w:hyperlink>
    </w:p>
    <w:p w:rsidR="00067D0D" w:rsidRDefault="00EE668E">
      <w:r>
        <w:rPr>
          <w:rFonts w:asciiTheme="minorHAnsi" w:eastAsiaTheme="minorEastAsia" w:hAnsiTheme="minorHAnsi" w:cstheme="minorBidi"/>
          <w:sz w:val="22"/>
          <w:szCs w:val="22"/>
          <w:lang w:eastAsia="en-US"/>
        </w:rPr>
        <w:fldChar w:fldCharType="end"/>
      </w:r>
      <w:r w:rsidR="00067D0D">
        <w:br w:type="page"/>
      </w:r>
    </w:p>
    <w:p w:rsidR="00067D0D" w:rsidRDefault="00067D0D" w:rsidP="00067D0D"/>
    <w:p w:rsidR="00067D0D" w:rsidRPr="00067D0D" w:rsidRDefault="00067D0D" w:rsidP="00536F59">
      <w:pPr>
        <w:pStyle w:val="ListeParagraf"/>
        <w:numPr>
          <w:ilvl w:val="0"/>
          <w:numId w:val="31"/>
        </w:numPr>
        <w:outlineLvl w:val="0"/>
        <w:rPr>
          <w:rFonts w:ascii="Bahnschrift Light" w:eastAsiaTheme="majorEastAsia" w:hAnsi="Bahnschrift Light" w:cs="Brittanic"/>
          <w:b/>
          <w:bCs/>
          <w:color w:val="12597B"/>
          <w:sz w:val="20"/>
          <w:szCs w:val="20"/>
        </w:rPr>
      </w:pPr>
      <w:bookmarkStart w:id="2" w:name="_Toc12621270"/>
      <w:r>
        <w:rPr>
          <w:rFonts w:ascii="Bahnschrift Light" w:hAnsi="Bahnschrift Light" w:cs="Brittanic"/>
          <w:color w:val="12597B"/>
          <w:sz w:val="20"/>
          <w:szCs w:val="20"/>
        </w:rPr>
        <w:t>Neden BarkoPOS</w:t>
      </w:r>
      <w:bookmarkEnd w:id="2"/>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3" w:name="_Toc535859047"/>
      <w:bookmarkStart w:id="4" w:name="_Toc536519830"/>
      <w:bookmarkStart w:id="5" w:name="_Toc12621271"/>
      <w:r w:rsidRPr="00531124">
        <w:rPr>
          <w:rFonts w:ascii="Bahnschrift Light" w:hAnsi="Bahnschrift Light" w:cs="Brittanic"/>
          <w:color w:val="12597B"/>
          <w:sz w:val="20"/>
          <w:szCs w:val="20"/>
        </w:rPr>
        <w:t>İDS Akıllı Sayım Sistemi</w:t>
      </w:r>
      <w:bookmarkEnd w:id="0"/>
      <w:bookmarkEnd w:id="1"/>
      <w:bookmarkEnd w:id="3"/>
      <w:bookmarkEnd w:id="4"/>
      <w:bookmarkEnd w:id="5"/>
      <w:r w:rsidR="00C17FBA" w:rsidRPr="00531124">
        <w:rPr>
          <w:rFonts w:ascii="Bahnschrift Light" w:hAnsi="Bahnschrift Light" w:cs="Brittanic"/>
          <w:color w:val="12597B"/>
          <w:sz w:val="20"/>
          <w:szCs w:val="20"/>
        </w:rPr>
        <w:br/>
      </w:r>
    </w:p>
    <w:p w:rsidR="00074A83" w:rsidRPr="005A6AF1" w:rsidRDefault="00074A83" w:rsidP="000E7DAF">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İşlemleri durdurmadan sayım yapabilme özelliği çok önemlidir. Özellikle 7/24 açık</w:t>
      </w:r>
    </w:p>
    <w:p w:rsidR="00074A83" w:rsidRPr="005A6AF1" w:rsidRDefault="00E54969"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İ</w:t>
      </w:r>
      <w:r w:rsidR="00074A83" w:rsidRPr="005A6AF1">
        <w:rPr>
          <w:rFonts w:asciiTheme="majorBidi" w:hAnsiTheme="majorBidi" w:cstheme="majorBidi"/>
          <w:color w:val="231F20"/>
          <w:sz w:val="21"/>
          <w:szCs w:val="21"/>
        </w:rPr>
        <w:t>şletmeler</w:t>
      </w:r>
      <w:r>
        <w:rPr>
          <w:rFonts w:asciiTheme="majorBidi" w:hAnsiTheme="majorBidi" w:cstheme="majorBidi"/>
          <w:color w:val="231F20"/>
          <w:sz w:val="21"/>
          <w:szCs w:val="21"/>
        </w:rPr>
        <w:t xml:space="preserve"> </w:t>
      </w:r>
      <w:r w:rsidR="00074A83" w:rsidRPr="005A6AF1">
        <w:rPr>
          <w:rFonts w:asciiTheme="majorBidi" w:hAnsiTheme="majorBidi" w:cstheme="majorBidi"/>
          <w:color w:val="231F20"/>
          <w:sz w:val="21"/>
          <w:szCs w:val="21"/>
        </w:rPr>
        <w:t>de bu özellik kullanılmaktadır. Bu özelliği sayesinde satış sırasında sayım</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yapmayı olanak sağlamıştır.</w:t>
      </w:r>
    </w:p>
    <w:p w:rsidR="00074A83" w:rsidRPr="005A6AF1" w:rsidRDefault="00074A83" w:rsidP="000E7DAF">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El terminali kullanarak sayım başlatılıyor ve sayım günler sonra kesinleştirilse bile</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stoklar bozulmuyor. Firma ZEB sistemini kullanıyor ise Z raporu almadan sayımı kesinleştirmelidir.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6" w:name="_Toc535857133"/>
      <w:bookmarkStart w:id="7" w:name="_Toc535857289"/>
      <w:bookmarkStart w:id="8" w:name="_Toc535859048"/>
      <w:bookmarkStart w:id="9" w:name="_Toc536519831"/>
      <w:bookmarkStart w:id="10" w:name="_Toc12621272"/>
      <w:r w:rsidRPr="00531124">
        <w:rPr>
          <w:rFonts w:ascii="Bahnschrift Light" w:hAnsi="Bahnschrift Light" w:cs="Brittanic"/>
          <w:color w:val="12597B"/>
          <w:sz w:val="20"/>
          <w:szCs w:val="20"/>
        </w:rPr>
        <w:t>Tek Ekran Sistemi</w:t>
      </w:r>
      <w:bookmarkEnd w:id="6"/>
      <w:bookmarkEnd w:id="7"/>
      <w:bookmarkEnd w:id="8"/>
      <w:bookmarkEnd w:id="9"/>
      <w:bookmarkEnd w:id="10"/>
      <w:r w:rsidR="00C17FBA"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Bu sistemde tüm evraklara tek tuşla ulaşılabilmektedir. Ayrıca var olan evraklarda tek</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tuşla tür değiştirebilmektedir. Tüm giriş – Çıkış evrakları, sayım ve kontrol evrakları da tek</w:t>
      </w:r>
    </w:p>
    <w:p w:rsidR="00074A83" w:rsidRPr="005A6AF1" w:rsidRDefault="00E54969" w:rsidP="00074A83">
      <w:pPr>
        <w:autoSpaceDE w:val="0"/>
        <w:autoSpaceDN w:val="0"/>
        <w:adjustRightInd w:val="0"/>
        <w:rPr>
          <w:rFonts w:asciiTheme="majorBidi" w:hAnsiTheme="majorBidi" w:cstheme="majorBidi"/>
          <w:color w:val="231F20"/>
          <w:sz w:val="21"/>
          <w:szCs w:val="21"/>
        </w:rPr>
      </w:pPr>
      <w:r>
        <w:rPr>
          <w:rFonts w:asciiTheme="majorBidi" w:hAnsiTheme="majorBidi" w:cstheme="majorBidi"/>
          <w:color w:val="231F20"/>
          <w:sz w:val="21"/>
          <w:szCs w:val="21"/>
        </w:rPr>
        <w:t xml:space="preserve">tuş </w:t>
      </w:r>
      <w:r w:rsidR="00074A83" w:rsidRPr="005A6AF1">
        <w:rPr>
          <w:rFonts w:asciiTheme="majorBidi" w:hAnsiTheme="majorBidi" w:cstheme="majorBidi"/>
          <w:color w:val="231F20"/>
          <w:sz w:val="21"/>
          <w:szCs w:val="21"/>
        </w:rPr>
        <w:t>ile ulaşılmakta ve tek ekranda kullanılabilmektedir.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11" w:name="_Toc535857134"/>
      <w:bookmarkStart w:id="12" w:name="_Toc535857290"/>
      <w:bookmarkStart w:id="13" w:name="_Toc535859049"/>
      <w:bookmarkStart w:id="14" w:name="_Toc536519832"/>
      <w:bookmarkStart w:id="15" w:name="_Toc12621273"/>
      <w:r w:rsidRPr="00531124">
        <w:rPr>
          <w:rFonts w:ascii="Bahnschrift Light" w:hAnsi="Bahnschrift Light" w:cs="Brittanic"/>
          <w:color w:val="12597B"/>
          <w:sz w:val="20"/>
          <w:szCs w:val="20"/>
        </w:rPr>
        <w:t>AL/VER Sistemi,</w:t>
      </w:r>
      <w:bookmarkEnd w:id="11"/>
      <w:bookmarkEnd w:id="12"/>
      <w:bookmarkEnd w:id="13"/>
      <w:bookmarkEnd w:id="14"/>
      <w:bookmarkEnd w:id="15"/>
      <w:r w:rsidR="00C17FBA"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Tüm rapor ve ekranlar Excel’e aktarılabilmektedir. Yine evraklar veya kartlar Excel</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den alınabilmektedir. Örneğin, 2000 adet stok kartı 2 dakikada içeri alınabilmekte ve</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kartlar otomatik açılabilmektedir.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16" w:name="_Toc535857135"/>
      <w:bookmarkStart w:id="17" w:name="_Toc535857291"/>
      <w:bookmarkStart w:id="18" w:name="_Toc535859050"/>
      <w:bookmarkStart w:id="19" w:name="_Toc536519833"/>
      <w:bookmarkStart w:id="20" w:name="_Toc12621274"/>
      <w:r w:rsidRPr="00531124">
        <w:rPr>
          <w:rFonts w:ascii="Bahnschrift Light" w:hAnsi="Bahnschrift Light" w:cs="Brittanic"/>
          <w:color w:val="12597B"/>
          <w:sz w:val="20"/>
          <w:szCs w:val="20"/>
        </w:rPr>
        <w:t>Sınırsız Seçenekler,</w:t>
      </w:r>
      <w:bookmarkEnd w:id="16"/>
      <w:bookmarkEnd w:id="17"/>
      <w:bookmarkEnd w:id="18"/>
      <w:bookmarkEnd w:id="19"/>
      <w:bookmarkEnd w:id="20"/>
      <w:r w:rsidR="00C17FBA"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Hiçbir işlem sınırlandırılmamıştır. Örneğin hızlı tuşlar ve alışveriş ekleme seçenekleri</w:t>
      </w:r>
    </w:p>
    <w:p w:rsidR="00601B6E" w:rsidRDefault="00641FA4" w:rsidP="00641FA4">
      <w:pPr>
        <w:autoSpaceDE w:val="0"/>
        <w:autoSpaceDN w:val="0"/>
        <w:adjustRightInd w:val="0"/>
        <w:rPr>
          <w:rFonts w:ascii="Brittanic" w:hAnsi="Brittanic" w:cs="Brittanic"/>
          <w:color w:val="12597B"/>
          <w:sz w:val="21"/>
          <w:szCs w:val="21"/>
        </w:rPr>
      </w:pPr>
      <w:r w:rsidRPr="005A6AF1">
        <w:rPr>
          <w:rFonts w:asciiTheme="majorBidi" w:hAnsiTheme="majorBidi" w:cstheme="majorBidi"/>
          <w:color w:val="231F20"/>
          <w:sz w:val="21"/>
          <w:szCs w:val="21"/>
        </w:rPr>
        <w:t>S</w:t>
      </w:r>
      <w:r w:rsidR="00074A83" w:rsidRPr="005A6AF1">
        <w:rPr>
          <w:rFonts w:asciiTheme="majorBidi" w:hAnsiTheme="majorBidi" w:cstheme="majorBidi"/>
          <w:color w:val="231F20"/>
          <w:sz w:val="21"/>
          <w:szCs w:val="21"/>
        </w:rPr>
        <w:t>ınırsız</w:t>
      </w:r>
      <w:r>
        <w:rPr>
          <w:rFonts w:asciiTheme="majorBidi" w:hAnsiTheme="majorBidi" w:cstheme="majorBidi"/>
          <w:color w:val="231F20"/>
          <w:sz w:val="21"/>
          <w:szCs w:val="21"/>
        </w:rPr>
        <w:t xml:space="preserve"> olarak sunulmuştur</w:t>
      </w:r>
      <w:r w:rsidR="00074A83" w:rsidRPr="005A6AF1">
        <w:rPr>
          <w:rFonts w:asciiTheme="majorBidi" w:hAnsiTheme="majorBidi" w:cstheme="majorBidi"/>
          <w:color w:val="231F20"/>
          <w:sz w:val="21"/>
          <w:szCs w:val="21"/>
        </w:rPr>
        <w:t xml:space="preserve">. </w:t>
      </w:r>
      <w:r w:rsidR="00C17FBA" w:rsidRPr="005A6AF1">
        <w:rPr>
          <w:rFonts w:asciiTheme="majorBidi" w:hAnsiTheme="majorBidi" w:cstheme="majorBidi"/>
          <w:color w:val="231F20"/>
          <w:sz w:val="21"/>
          <w:szCs w:val="21"/>
        </w:rPr>
        <w:t xml:space="preserve">Sınırsız beden, sınırsız ölçü birimi vs. </w:t>
      </w:r>
      <w:r w:rsidR="00074A83" w:rsidRPr="005A6AF1">
        <w:rPr>
          <w:rFonts w:asciiTheme="majorBidi" w:hAnsiTheme="majorBidi" w:cstheme="majorBidi"/>
          <w:color w:val="231F20"/>
          <w:sz w:val="21"/>
          <w:szCs w:val="21"/>
        </w:rPr>
        <w:t>Diğer yazılımlarda her işlemin bir sınırı vardır</w:t>
      </w:r>
      <w:r w:rsidR="00074A83">
        <w:rPr>
          <w:rFonts w:ascii="Brittanic" w:hAnsi="Brittanic" w:cs="Brittanic"/>
          <w:color w:val="231F20"/>
          <w:sz w:val="21"/>
          <w:szCs w:val="21"/>
        </w:rPr>
        <w:t>.</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21" w:name="_Toc535857136"/>
      <w:bookmarkStart w:id="22" w:name="_Toc535857292"/>
      <w:bookmarkStart w:id="23" w:name="_Toc535859051"/>
      <w:bookmarkStart w:id="24" w:name="_Toc536519834"/>
      <w:bookmarkStart w:id="25" w:name="_Toc12621275"/>
      <w:r w:rsidRPr="00531124">
        <w:rPr>
          <w:rFonts w:ascii="Bahnschrift Light" w:hAnsi="Bahnschrift Light" w:cs="Brittanic"/>
          <w:color w:val="12597B"/>
          <w:sz w:val="20"/>
          <w:szCs w:val="20"/>
        </w:rPr>
        <w:t>Kısa Yol / Tek Tuş,</w:t>
      </w:r>
      <w:bookmarkEnd w:id="21"/>
      <w:bookmarkEnd w:id="22"/>
      <w:bookmarkEnd w:id="23"/>
      <w:bookmarkEnd w:id="24"/>
      <w:bookmarkEnd w:id="25"/>
      <w:r w:rsidR="00C17FBA"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BARKOPOS sisteminde her şey kısa yollar veya tuşlarla yapılabilmektedir. Örneğin,</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Depo ALT+D, Fiyat ALT+F, Gün sonu raporu ALT+G gibi,</w:t>
      </w:r>
    </w:p>
    <w:p w:rsidR="00074A83" w:rsidRPr="00531124" w:rsidRDefault="00074A83" w:rsidP="00E36890">
      <w:pPr>
        <w:pStyle w:val="Balk2"/>
        <w:numPr>
          <w:ilvl w:val="0"/>
          <w:numId w:val="29"/>
        </w:numPr>
        <w:rPr>
          <w:rFonts w:ascii="Bahnschrift Light" w:hAnsi="Bahnschrift Light" w:cs="Brittanic"/>
          <w:color w:val="12597B"/>
          <w:sz w:val="20"/>
          <w:szCs w:val="20"/>
        </w:rPr>
      </w:pPr>
      <w:bookmarkStart w:id="26" w:name="_Toc535857137"/>
      <w:bookmarkStart w:id="27" w:name="_Toc535857293"/>
      <w:bookmarkStart w:id="28" w:name="_Toc535859052"/>
      <w:bookmarkStart w:id="29" w:name="_Toc536519835"/>
      <w:bookmarkStart w:id="30" w:name="_Toc12621276"/>
      <w:r w:rsidRPr="00531124">
        <w:rPr>
          <w:rFonts w:ascii="Bahnschrift Light" w:hAnsi="Bahnschrift Light" w:cs="Brittanic"/>
          <w:color w:val="12597B"/>
          <w:sz w:val="20"/>
          <w:szCs w:val="20"/>
        </w:rPr>
        <w:t>Destek Sistemi,</w:t>
      </w:r>
      <w:bookmarkEnd w:id="26"/>
      <w:bookmarkEnd w:id="27"/>
      <w:bookmarkEnd w:id="28"/>
      <w:bookmarkEnd w:id="29"/>
      <w:bookmarkEnd w:id="30"/>
      <w:r w:rsidR="00C17FBA"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Tüm paketlere 7/24 destek hizmeti sunulmaktadır. Çağrı merkezini arayarak veya</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uzak yardım seçeneği ile destek verilmektedir.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31" w:name="_Toc535857138"/>
      <w:bookmarkStart w:id="32" w:name="_Toc535857294"/>
      <w:bookmarkStart w:id="33" w:name="_Toc535859053"/>
      <w:bookmarkStart w:id="34" w:name="_Toc536519836"/>
      <w:bookmarkStart w:id="35" w:name="_Toc12621277"/>
      <w:r w:rsidRPr="00531124">
        <w:rPr>
          <w:rFonts w:ascii="Bahnschrift Light" w:hAnsi="Bahnschrift Light" w:cs="Brittanic"/>
          <w:color w:val="12597B"/>
          <w:sz w:val="20"/>
          <w:szCs w:val="20"/>
        </w:rPr>
        <w:t>ZEB Birleştirme Sistemi,</w:t>
      </w:r>
      <w:bookmarkEnd w:id="31"/>
      <w:bookmarkEnd w:id="32"/>
      <w:bookmarkEnd w:id="33"/>
      <w:bookmarkEnd w:id="34"/>
      <w:bookmarkEnd w:id="35"/>
    </w:p>
    <w:p w:rsidR="00C17FBA" w:rsidRDefault="00C17FBA" w:rsidP="00AD55DA">
      <w:pPr>
        <w:autoSpaceDE w:val="0"/>
        <w:autoSpaceDN w:val="0"/>
        <w:adjustRightInd w:val="0"/>
        <w:ind w:firstLine="708"/>
        <w:rPr>
          <w:rFonts w:ascii="Brittanic" w:hAnsi="Brittanic" w:cs="Brittanic"/>
          <w:color w:val="231F20"/>
          <w:sz w:val="21"/>
          <w:szCs w:val="21"/>
        </w:rPr>
      </w:pP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ZEB sistemi özellikle günlük işlem sayısı çok olan firmalar için çok önemlidir.</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Firmanın özellikte perakende satış sayısı çok ise, bu satışların her biri ayrı evrak olarak</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işlendiği için belirli bir dönem sonra sistem yavaşlayacaktır. Bu yavaşlığı ZEB sistemi ile</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kolay bir şekilde çözülmektedir. Firmanın tüm satış evraklar Z raporu alındığında ZEB</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sistemi devrede ise birleşmiş olacaktır.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36" w:name="_Toc535857139"/>
      <w:bookmarkStart w:id="37" w:name="_Toc535857295"/>
      <w:bookmarkStart w:id="38" w:name="_Toc535859054"/>
      <w:bookmarkStart w:id="39" w:name="_Toc536519837"/>
      <w:bookmarkStart w:id="40" w:name="_Toc12621278"/>
      <w:r w:rsidRPr="00531124">
        <w:rPr>
          <w:rFonts w:ascii="Bahnschrift Light" w:hAnsi="Bahnschrift Light" w:cs="Brittanic"/>
          <w:color w:val="12597B"/>
          <w:sz w:val="20"/>
          <w:szCs w:val="20"/>
        </w:rPr>
        <w:t>Direk Yazdırma Sistemi,</w:t>
      </w:r>
      <w:bookmarkEnd w:id="36"/>
      <w:bookmarkEnd w:id="37"/>
      <w:bookmarkEnd w:id="38"/>
      <w:bookmarkEnd w:id="39"/>
      <w:bookmarkEnd w:id="40"/>
      <w:r w:rsidR="00C17FBA"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BARKOPOS sisteminde yazıcılar Windows sistemine tanıtılmadan da kullanılabilmektedir.</w:t>
      </w:r>
    </w:p>
    <w:p w:rsidR="00074A83" w:rsidRPr="005A6AF1" w:rsidRDefault="00074A83" w:rsidP="00074A83">
      <w:pPr>
        <w:rPr>
          <w:rFonts w:asciiTheme="majorBidi" w:hAnsiTheme="majorBidi" w:cstheme="majorBidi"/>
        </w:rPr>
      </w:pPr>
      <w:r w:rsidRPr="005A6AF1">
        <w:rPr>
          <w:rFonts w:asciiTheme="majorBidi" w:hAnsiTheme="majorBidi" w:cstheme="majorBidi"/>
          <w:color w:val="231F20"/>
          <w:sz w:val="21"/>
          <w:szCs w:val="21"/>
        </w:rPr>
        <w:t>Fiş veya barkodlar direk basılabilmektedir.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41" w:name="_Toc535857140"/>
      <w:bookmarkStart w:id="42" w:name="_Toc535857296"/>
      <w:bookmarkStart w:id="43" w:name="_Toc535859055"/>
      <w:bookmarkStart w:id="44" w:name="_Toc536519838"/>
      <w:bookmarkStart w:id="45" w:name="_Toc12621279"/>
      <w:r w:rsidRPr="00531124">
        <w:rPr>
          <w:rFonts w:ascii="Bahnschrift Light" w:hAnsi="Bahnschrift Light" w:cs="Brittanic"/>
          <w:color w:val="12597B"/>
          <w:sz w:val="20"/>
          <w:szCs w:val="20"/>
        </w:rPr>
        <w:t>Otomatik Yedekleme Sistemi,</w:t>
      </w:r>
      <w:bookmarkEnd w:id="41"/>
      <w:bookmarkEnd w:id="42"/>
      <w:bookmarkEnd w:id="43"/>
      <w:bookmarkEnd w:id="44"/>
      <w:bookmarkEnd w:id="45"/>
      <w:r w:rsidR="005029E8" w:rsidRPr="00531124">
        <w:rPr>
          <w:rFonts w:ascii="Bahnschrift Light" w:hAnsi="Bahnschrift Light" w:cs="Brittanic"/>
          <w:color w:val="12597B"/>
          <w:sz w:val="20"/>
          <w:szCs w:val="20"/>
        </w:rPr>
        <w:br/>
      </w: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BARKOPOS sisteminde devre dışı bırakmadığınız sürece tüm giriş ve çıkışlarda</w:t>
      </w:r>
    </w:p>
    <w:p w:rsidR="00074A83" w:rsidRPr="005A6AF1" w:rsidRDefault="00536F59" w:rsidP="00536F59">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Y</w:t>
      </w:r>
      <w:r w:rsidR="00074A83" w:rsidRPr="005A6AF1">
        <w:rPr>
          <w:rFonts w:asciiTheme="majorBidi" w:hAnsiTheme="majorBidi" w:cstheme="majorBidi"/>
          <w:color w:val="231F20"/>
          <w:sz w:val="21"/>
          <w:szCs w:val="21"/>
        </w:rPr>
        <w:t>edek</w:t>
      </w:r>
      <w:r>
        <w:rPr>
          <w:rFonts w:asciiTheme="majorBidi" w:hAnsiTheme="majorBidi" w:cstheme="majorBidi"/>
          <w:color w:val="231F20"/>
          <w:sz w:val="21"/>
          <w:szCs w:val="21"/>
        </w:rPr>
        <w:t xml:space="preserve"> </w:t>
      </w:r>
      <w:r w:rsidR="00074A83" w:rsidRPr="005A6AF1">
        <w:rPr>
          <w:rFonts w:asciiTheme="majorBidi" w:hAnsiTheme="majorBidi" w:cstheme="majorBidi"/>
          <w:color w:val="231F20"/>
          <w:sz w:val="21"/>
          <w:szCs w:val="21"/>
        </w:rPr>
        <w:t>alınmaktadır.</w:t>
      </w:r>
    </w:p>
    <w:p w:rsidR="004D3DA7" w:rsidRPr="00531124" w:rsidRDefault="004D3DA7" w:rsidP="00067D0D">
      <w:pPr>
        <w:pStyle w:val="Balk2"/>
        <w:numPr>
          <w:ilvl w:val="0"/>
          <w:numId w:val="29"/>
        </w:numPr>
        <w:rPr>
          <w:rFonts w:ascii="Bahnschrift Light" w:hAnsi="Bahnschrift Light" w:cs="Brittanic"/>
          <w:color w:val="12597B"/>
          <w:sz w:val="20"/>
          <w:szCs w:val="20"/>
        </w:rPr>
      </w:pPr>
      <w:bookmarkStart w:id="46" w:name="_Toc535857142"/>
      <w:bookmarkStart w:id="47" w:name="_Toc535857297"/>
      <w:bookmarkStart w:id="48" w:name="_Toc535859056"/>
      <w:bookmarkStart w:id="49" w:name="_Toc536519839"/>
      <w:bookmarkStart w:id="50" w:name="_Toc12621280"/>
      <w:r w:rsidRPr="00531124">
        <w:rPr>
          <w:rFonts w:ascii="Bahnschrift Light" w:hAnsi="Bahnschrift Light" w:cs="Brittanic"/>
          <w:color w:val="12597B"/>
          <w:sz w:val="20"/>
          <w:szCs w:val="20"/>
        </w:rPr>
        <w:lastRenderedPageBreak/>
        <w:t>Yazar Kasa Entegrasyonu</w:t>
      </w:r>
      <w:bookmarkEnd w:id="46"/>
      <w:bookmarkEnd w:id="47"/>
      <w:bookmarkEnd w:id="48"/>
      <w:bookmarkEnd w:id="49"/>
      <w:bookmarkEnd w:id="50"/>
      <w:r w:rsidR="00731EB6">
        <w:rPr>
          <w:rFonts w:ascii="Bahnschrift Light" w:hAnsi="Bahnschrift Light" w:cs="Brittanic"/>
          <w:color w:val="12597B"/>
          <w:sz w:val="20"/>
          <w:szCs w:val="20"/>
        </w:rPr>
        <w:br/>
      </w:r>
    </w:p>
    <w:p w:rsidR="004D3DA7" w:rsidRPr="005A6AF1" w:rsidRDefault="004D3DA7" w:rsidP="00E36890">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İstemeniz durumunda yazarkasanızı sisteme bağlayabilirsiniz. Bu işlem sayesinde</w:t>
      </w:r>
      <w:r w:rsidR="00536F59">
        <w:rPr>
          <w:rFonts w:asciiTheme="majorBidi" w:hAnsiTheme="majorBidi" w:cstheme="majorBidi"/>
          <w:color w:val="231F20"/>
          <w:sz w:val="21"/>
          <w:szCs w:val="21"/>
        </w:rPr>
        <w:t xml:space="preserve"> </w:t>
      </w:r>
      <w:r w:rsidRPr="005A6AF1">
        <w:rPr>
          <w:rFonts w:asciiTheme="majorBidi" w:hAnsiTheme="majorBidi" w:cstheme="majorBidi"/>
          <w:color w:val="231F20"/>
          <w:sz w:val="21"/>
          <w:szCs w:val="21"/>
        </w:rPr>
        <w:t>t</w:t>
      </w:r>
      <w:r w:rsidR="00731EB6" w:rsidRPr="005A6AF1">
        <w:rPr>
          <w:rFonts w:asciiTheme="majorBidi" w:hAnsiTheme="majorBidi" w:cstheme="majorBidi"/>
          <w:color w:val="231F20"/>
          <w:sz w:val="21"/>
          <w:szCs w:val="21"/>
        </w:rPr>
        <w:t>üm</w:t>
      </w:r>
      <w:r w:rsidRPr="005A6AF1">
        <w:rPr>
          <w:rFonts w:asciiTheme="majorBidi" w:hAnsiTheme="majorBidi" w:cstheme="majorBidi"/>
          <w:color w:val="231F20"/>
          <w:sz w:val="21"/>
          <w:szCs w:val="21"/>
        </w:rPr>
        <w:t xml:space="preserve"> işlemleriz fiş veya fatura olarak yazdırılmış olacaktır.</w:t>
      </w:r>
    </w:p>
    <w:p w:rsidR="004D3DA7" w:rsidRPr="00531124" w:rsidRDefault="004D3DA7" w:rsidP="00067D0D">
      <w:pPr>
        <w:pStyle w:val="Balk2"/>
        <w:numPr>
          <w:ilvl w:val="0"/>
          <w:numId w:val="29"/>
        </w:numPr>
        <w:rPr>
          <w:rFonts w:ascii="Bahnschrift Light" w:hAnsi="Bahnschrift Light" w:cs="Brittanic"/>
          <w:color w:val="12597B"/>
          <w:sz w:val="20"/>
          <w:szCs w:val="20"/>
        </w:rPr>
      </w:pPr>
      <w:bookmarkStart w:id="51" w:name="_Toc535857143"/>
      <w:bookmarkStart w:id="52" w:name="_Toc535857298"/>
      <w:bookmarkStart w:id="53" w:name="_Toc535859057"/>
      <w:bookmarkStart w:id="54" w:name="_Toc536519840"/>
      <w:bookmarkStart w:id="55" w:name="_Toc12621281"/>
      <w:r w:rsidRPr="00531124">
        <w:rPr>
          <w:rFonts w:ascii="Bahnschrift Light" w:hAnsi="Bahnschrift Light" w:cs="Brittanic"/>
          <w:color w:val="12597B"/>
          <w:sz w:val="20"/>
          <w:szCs w:val="20"/>
        </w:rPr>
        <w:t>E-fatura Entegrasyonu</w:t>
      </w:r>
      <w:bookmarkEnd w:id="51"/>
      <w:bookmarkEnd w:id="52"/>
      <w:bookmarkEnd w:id="53"/>
      <w:bookmarkEnd w:id="54"/>
      <w:bookmarkEnd w:id="55"/>
      <w:r w:rsidRPr="00531124">
        <w:rPr>
          <w:rFonts w:ascii="Bahnschrift Light" w:hAnsi="Bahnschrift Light" w:cs="Brittanic"/>
          <w:color w:val="12597B"/>
          <w:sz w:val="20"/>
          <w:szCs w:val="20"/>
        </w:rPr>
        <w:br/>
      </w:r>
    </w:p>
    <w:p w:rsidR="004D3DA7" w:rsidRPr="005A6AF1" w:rsidRDefault="004D3DA7" w:rsidP="00641FA4">
      <w:pPr>
        <w:rPr>
          <w:rFonts w:asciiTheme="majorBidi" w:hAnsiTheme="majorBidi" w:cstheme="majorBidi"/>
        </w:rPr>
      </w:pPr>
      <w:r w:rsidRPr="005A6AF1">
        <w:rPr>
          <w:rFonts w:asciiTheme="majorBidi" w:hAnsiTheme="majorBidi" w:cstheme="majorBidi"/>
        </w:rPr>
        <w:tab/>
        <w:t xml:space="preserve">e-fatura ve e- Arşiv uygulaması sistemde </w:t>
      </w:r>
      <w:r w:rsidR="00641FA4">
        <w:rPr>
          <w:rFonts w:asciiTheme="majorBidi" w:hAnsiTheme="majorBidi" w:cstheme="majorBidi"/>
        </w:rPr>
        <w:t>O</w:t>
      </w:r>
      <w:r w:rsidRPr="005A6AF1">
        <w:rPr>
          <w:rFonts w:asciiTheme="majorBidi" w:hAnsiTheme="majorBidi" w:cstheme="majorBidi"/>
        </w:rPr>
        <w:t>nline veya offline kullanılabilmektedir. Bu uygulama hiçbir adaptör veya ek program gerekmeden çalışabilmektedir.</w:t>
      </w:r>
    </w:p>
    <w:p w:rsidR="004D3DA7" w:rsidRPr="00531124" w:rsidRDefault="004D3DA7" w:rsidP="00067D0D">
      <w:pPr>
        <w:pStyle w:val="Balk2"/>
        <w:numPr>
          <w:ilvl w:val="0"/>
          <w:numId w:val="29"/>
        </w:numPr>
        <w:rPr>
          <w:rFonts w:ascii="Bahnschrift Light" w:hAnsi="Bahnschrift Light" w:cs="Brittanic"/>
          <w:color w:val="12597B"/>
          <w:sz w:val="20"/>
          <w:szCs w:val="20"/>
        </w:rPr>
      </w:pPr>
      <w:bookmarkStart w:id="56" w:name="_Toc535857144"/>
      <w:bookmarkStart w:id="57" w:name="_Toc535857299"/>
      <w:bookmarkStart w:id="58" w:name="_Toc535859058"/>
      <w:bookmarkStart w:id="59" w:name="_Toc536519841"/>
      <w:bookmarkStart w:id="60" w:name="_Toc12621282"/>
      <w:r w:rsidRPr="00531124">
        <w:rPr>
          <w:rFonts w:ascii="Bahnschrift Light" w:hAnsi="Bahnschrift Light" w:cs="Brittanic"/>
          <w:color w:val="12597B"/>
          <w:sz w:val="20"/>
          <w:szCs w:val="20"/>
        </w:rPr>
        <w:t>Netsis / Mikro Entegrayon Sistemi,</w:t>
      </w:r>
      <w:bookmarkEnd w:id="56"/>
      <w:bookmarkEnd w:id="57"/>
      <w:bookmarkEnd w:id="58"/>
      <w:bookmarkEnd w:id="59"/>
      <w:bookmarkEnd w:id="60"/>
      <w:r w:rsidR="00531124" w:rsidRPr="00531124">
        <w:rPr>
          <w:rFonts w:ascii="Bahnschrift Light" w:hAnsi="Bahnschrift Light" w:cs="Brittanic"/>
          <w:color w:val="12597B"/>
          <w:sz w:val="20"/>
          <w:szCs w:val="20"/>
        </w:rPr>
        <w:br/>
      </w:r>
    </w:p>
    <w:p w:rsidR="004D3DA7" w:rsidRPr="005A6AF1" w:rsidRDefault="004D3DA7" w:rsidP="004D3DA7">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BARKOPOS sistemi, Mikro, Netsis ve Barkomatik sistemi ile ENTEGRE çalışabilmektedir.</w:t>
      </w:r>
    </w:p>
    <w:p w:rsidR="004D3DA7" w:rsidRPr="005A6AF1" w:rsidRDefault="004D3DA7" w:rsidP="004D3DA7">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Firmanın mevcut yazılımı var ise, sistemdeki tüm evraklar mevcut yazılıma aktarmaktadır.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61" w:name="_Toc535857145"/>
      <w:bookmarkStart w:id="62" w:name="_Toc535857300"/>
      <w:bookmarkStart w:id="63" w:name="_Toc535859059"/>
      <w:bookmarkStart w:id="64" w:name="_Toc536519842"/>
      <w:bookmarkStart w:id="65" w:name="_Toc12621283"/>
      <w:r w:rsidRPr="00531124">
        <w:rPr>
          <w:rFonts w:ascii="Bahnschrift Light" w:hAnsi="Bahnschrift Light" w:cs="Brittanic"/>
          <w:color w:val="12597B"/>
          <w:sz w:val="20"/>
          <w:szCs w:val="20"/>
        </w:rPr>
        <w:t>Barkodlu Evrak Sistemi,</w:t>
      </w:r>
      <w:bookmarkEnd w:id="61"/>
      <w:bookmarkEnd w:id="62"/>
      <w:bookmarkEnd w:id="63"/>
      <w:bookmarkEnd w:id="64"/>
      <w:bookmarkEnd w:id="65"/>
    </w:p>
    <w:p w:rsidR="0038102C" w:rsidRDefault="0038102C" w:rsidP="00AD55DA">
      <w:pPr>
        <w:autoSpaceDE w:val="0"/>
        <w:autoSpaceDN w:val="0"/>
        <w:adjustRightInd w:val="0"/>
        <w:ind w:firstLine="708"/>
        <w:rPr>
          <w:rFonts w:ascii="Brittanic" w:hAnsi="Brittanic" w:cs="Brittanic"/>
          <w:color w:val="231F20"/>
          <w:sz w:val="21"/>
          <w:szCs w:val="21"/>
        </w:rPr>
      </w:pP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BARKOPOS sisteminde basılan tüm evraklarda default olarak barkod çıkmaktadır.</w:t>
      </w:r>
    </w:p>
    <w:p w:rsidR="00074A83" w:rsidRDefault="00074A83" w:rsidP="00074A83">
      <w:pPr>
        <w:autoSpaceDE w:val="0"/>
        <w:autoSpaceDN w:val="0"/>
        <w:adjustRightInd w:val="0"/>
        <w:rPr>
          <w:rFonts w:ascii="Brittanic" w:hAnsi="Brittanic" w:cs="Brittanic"/>
          <w:color w:val="231F20"/>
          <w:sz w:val="21"/>
          <w:szCs w:val="21"/>
        </w:rPr>
      </w:pPr>
      <w:r w:rsidRPr="005A6AF1">
        <w:rPr>
          <w:rFonts w:asciiTheme="majorBidi" w:hAnsiTheme="majorBidi" w:cstheme="majorBidi"/>
          <w:color w:val="231F20"/>
          <w:sz w:val="21"/>
          <w:szCs w:val="21"/>
        </w:rPr>
        <w:t>Evrak üzerindeki bu barkod sayesinde evrak değişim veya iade için kullanılabilmektedir</w:t>
      </w:r>
      <w:r>
        <w:rPr>
          <w:rFonts w:ascii="Brittanic" w:hAnsi="Brittanic" w:cs="Brittanic"/>
          <w:color w:val="231F20"/>
          <w:sz w:val="21"/>
          <w:szCs w:val="21"/>
        </w:rPr>
        <w:t>.</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66" w:name="_Toc535857146"/>
      <w:bookmarkStart w:id="67" w:name="_Toc535857301"/>
      <w:bookmarkStart w:id="68" w:name="_Toc535859060"/>
      <w:bookmarkStart w:id="69" w:name="_Toc536519843"/>
      <w:bookmarkStart w:id="70" w:name="_Toc12621284"/>
      <w:r w:rsidRPr="00531124">
        <w:rPr>
          <w:rFonts w:ascii="Bahnschrift Light" w:hAnsi="Bahnschrift Light" w:cs="Brittanic"/>
          <w:color w:val="12597B"/>
          <w:sz w:val="20"/>
          <w:szCs w:val="20"/>
        </w:rPr>
        <w:t>Tedarikçi Teklif ve Talep Sistemi,</w:t>
      </w:r>
      <w:bookmarkEnd w:id="66"/>
      <w:bookmarkEnd w:id="67"/>
      <w:bookmarkEnd w:id="68"/>
      <w:bookmarkEnd w:id="69"/>
      <w:bookmarkEnd w:id="70"/>
    </w:p>
    <w:p w:rsidR="00074A83" w:rsidRPr="005A6AF1" w:rsidRDefault="00181559" w:rsidP="00181559">
      <w:pPr>
        <w:autoSpaceDE w:val="0"/>
        <w:autoSpaceDN w:val="0"/>
        <w:adjustRightInd w:val="0"/>
        <w:ind w:left="360" w:firstLine="348"/>
        <w:rPr>
          <w:rFonts w:asciiTheme="majorBidi" w:hAnsiTheme="majorBidi" w:cstheme="majorBidi"/>
          <w:color w:val="231F20"/>
          <w:sz w:val="21"/>
          <w:szCs w:val="21"/>
        </w:rPr>
      </w:pPr>
      <w:r>
        <w:rPr>
          <w:rFonts w:ascii="Brittanic" w:hAnsi="Brittanic" w:cs="Brittanic"/>
          <w:color w:val="231F20"/>
          <w:sz w:val="21"/>
          <w:szCs w:val="21"/>
        </w:rPr>
        <w:br/>
      </w:r>
      <w:r w:rsidR="00074A83" w:rsidRPr="005A6AF1">
        <w:rPr>
          <w:rFonts w:asciiTheme="majorBidi" w:hAnsiTheme="majorBidi" w:cstheme="majorBidi"/>
          <w:color w:val="231F20"/>
          <w:sz w:val="21"/>
          <w:szCs w:val="21"/>
        </w:rPr>
        <w:t>Bu sistem ile istenilmesi durumunda BarkoWEB tedarik sistemi ile entegre çalışabilmektedir.</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Sistem ortam bağımsız çalışmaktadır. Satın alma ekibi sipariş öncesinde teklif</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ister, gelen teklif siteme otomatik olarak düşer ve tedarikçi firmalar sadece e-mail onayı</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ile fiyat, vade veya tedarik süresini girebilmektedir. Farklı firmalardan gelen bu teklifler</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kıyaslanarak doğru (optimum) teklif siparişe çevrilebilmektedir.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71" w:name="_Toc535857147"/>
      <w:bookmarkStart w:id="72" w:name="_Toc535857302"/>
      <w:bookmarkStart w:id="73" w:name="_Toc535859061"/>
      <w:bookmarkStart w:id="74" w:name="_Toc536519844"/>
      <w:bookmarkStart w:id="75" w:name="_Toc12621285"/>
      <w:r w:rsidRPr="00531124">
        <w:rPr>
          <w:rFonts w:ascii="Bahnschrift Light" w:hAnsi="Bahnschrift Light" w:cs="Brittanic"/>
          <w:color w:val="12597B"/>
          <w:sz w:val="20"/>
          <w:szCs w:val="20"/>
        </w:rPr>
        <w:t>Koliden Ürünleri Bulma ve İşleme Sistemi</w:t>
      </w:r>
      <w:bookmarkEnd w:id="71"/>
      <w:bookmarkEnd w:id="72"/>
      <w:bookmarkEnd w:id="73"/>
      <w:bookmarkEnd w:id="74"/>
      <w:bookmarkEnd w:id="75"/>
    </w:p>
    <w:p w:rsidR="00074A83" w:rsidRPr="005A6AF1" w:rsidRDefault="0038102C" w:rsidP="0038102C">
      <w:pPr>
        <w:autoSpaceDE w:val="0"/>
        <w:autoSpaceDN w:val="0"/>
        <w:adjustRightInd w:val="0"/>
        <w:ind w:left="708"/>
        <w:rPr>
          <w:rFonts w:asciiTheme="majorBidi" w:hAnsiTheme="majorBidi" w:cstheme="majorBidi"/>
          <w:color w:val="231F20"/>
          <w:sz w:val="21"/>
          <w:szCs w:val="21"/>
        </w:rPr>
      </w:pPr>
      <w:r>
        <w:rPr>
          <w:rFonts w:ascii="Brittanic" w:hAnsi="Brittanic" w:cs="Brittanic"/>
          <w:color w:val="231F20"/>
          <w:sz w:val="21"/>
          <w:szCs w:val="21"/>
        </w:rPr>
        <w:br/>
      </w:r>
      <w:r w:rsidR="00074A83" w:rsidRPr="005A6AF1">
        <w:rPr>
          <w:rFonts w:asciiTheme="majorBidi" w:hAnsiTheme="majorBidi" w:cstheme="majorBidi"/>
          <w:color w:val="231F20"/>
          <w:sz w:val="21"/>
          <w:szCs w:val="21"/>
        </w:rPr>
        <w:t>Bu sistem ile koli üzerindeki barkodu okutarak kolinin içindeki farklı ürünlerin farklı</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miktarda olan girişleri otomatik olarak ekrana gelmektedir.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76" w:name="_Toc535857148"/>
      <w:bookmarkStart w:id="77" w:name="_Toc535857303"/>
      <w:bookmarkStart w:id="78" w:name="_Toc535859062"/>
      <w:bookmarkStart w:id="79" w:name="_Toc536519845"/>
      <w:bookmarkStart w:id="80" w:name="_Toc12621286"/>
      <w:r w:rsidRPr="00531124">
        <w:rPr>
          <w:rFonts w:ascii="Bahnschrift Light" w:hAnsi="Bahnschrift Light" w:cs="Brittanic"/>
          <w:color w:val="12597B"/>
          <w:sz w:val="20"/>
          <w:szCs w:val="20"/>
        </w:rPr>
        <w:t>Tek İşlemde Çoklu Vade Uygulaması,</w:t>
      </w:r>
      <w:bookmarkEnd w:id="76"/>
      <w:bookmarkEnd w:id="77"/>
      <w:bookmarkEnd w:id="78"/>
      <w:bookmarkEnd w:id="79"/>
      <w:bookmarkEnd w:id="80"/>
    </w:p>
    <w:p w:rsidR="00074A83" w:rsidRPr="005A6AF1" w:rsidRDefault="00531124" w:rsidP="00531124">
      <w:pPr>
        <w:autoSpaceDE w:val="0"/>
        <w:autoSpaceDN w:val="0"/>
        <w:adjustRightInd w:val="0"/>
        <w:ind w:left="360" w:firstLine="348"/>
        <w:rPr>
          <w:rFonts w:asciiTheme="majorBidi" w:hAnsiTheme="majorBidi" w:cstheme="majorBidi"/>
          <w:color w:val="231F20"/>
          <w:sz w:val="21"/>
          <w:szCs w:val="21"/>
        </w:rPr>
      </w:pPr>
      <w:r>
        <w:rPr>
          <w:rFonts w:ascii="Brittanic" w:hAnsi="Brittanic" w:cs="Brittanic"/>
          <w:color w:val="231F20"/>
          <w:sz w:val="21"/>
          <w:szCs w:val="21"/>
        </w:rPr>
        <w:br/>
      </w:r>
      <w:r w:rsidR="00074A83" w:rsidRPr="005A6AF1">
        <w:rPr>
          <w:rFonts w:asciiTheme="majorBidi" w:hAnsiTheme="majorBidi" w:cstheme="majorBidi"/>
          <w:color w:val="231F20"/>
          <w:sz w:val="21"/>
          <w:szCs w:val="21"/>
        </w:rPr>
        <w:t>Fatura giriş veya çıkışlarında cari karta vade tanımlamış ise standart vade otomatik</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geliyor, istenmesi durumunda fatura yutarı parçalanarak çoklu vade uygulanabilmektedir.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81" w:name="_Toc535857149"/>
      <w:bookmarkStart w:id="82" w:name="_Toc535857304"/>
      <w:bookmarkStart w:id="83" w:name="_Toc535859063"/>
      <w:bookmarkStart w:id="84" w:name="_Toc536519846"/>
      <w:bookmarkStart w:id="85" w:name="_Toc12621287"/>
      <w:r w:rsidRPr="00531124">
        <w:rPr>
          <w:rFonts w:ascii="Bahnschrift Light" w:hAnsi="Bahnschrift Light" w:cs="Brittanic"/>
          <w:color w:val="12597B"/>
          <w:sz w:val="20"/>
          <w:szCs w:val="20"/>
        </w:rPr>
        <w:t>Online veya Offline Çalışma Olanağı</w:t>
      </w:r>
      <w:bookmarkEnd w:id="81"/>
      <w:bookmarkEnd w:id="82"/>
      <w:bookmarkEnd w:id="83"/>
      <w:bookmarkEnd w:id="84"/>
      <w:bookmarkEnd w:id="85"/>
      <w:r w:rsidR="00C17FBA" w:rsidRPr="00531124">
        <w:rPr>
          <w:rFonts w:ascii="Bahnschrift Light" w:hAnsi="Bahnschrift Light" w:cs="Brittanic"/>
          <w:color w:val="12597B"/>
          <w:sz w:val="20"/>
          <w:szCs w:val="20"/>
        </w:rPr>
        <w:br/>
      </w:r>
    </w:p>
    <w:p w:rsidR="00074A83" w:rsidRDefault="00074A83" w:rsidP="00C17FBA">
      <w:pPr>
        <w:autoSpaceDE w:val="0"/>
        <w:autoSpaceDN w:val="0"/>
        <w:adjustRightInd w:val="0"/>
        <w:ind w:firstLine="708"/>
        <w:rPr>
          <w:rFonts w:ascii="Brittanic" w:hAnsi="Brittanic" w:cs="Brittanic"/>
          <w:color w:val="231F20"/>
          <w:sz w:val="21"/>
          <w:szCs w:val="21"/>
        </w:rPr>
      </w:pPr>
      <w:r w:rsidRPr="005A6AF1">
        <w:rPr>
          <w:rFonts w:asciiTheme="majorBidi" w:hAnsiTheme="majorBidi" w:cstheme="majorBidi"/>
          <w:color w:val="231F20"/>
          <w:sz w:val="21"/>
          <w:szCs w:val="21"/>
        </w:rPr>
        <w:t>BarkoPOS ile haberleşen cihazlar online veya offline çalışabilmektedir</w:t>
      </w:r>
      <w:r>
        <w:rPr>
          <w:rFonts w:ascii="Brittanic" w:hAnsi="Brittanic" w:cs="Brittanic"/>
          <w:color w:val="231F20"/>
          <w:sz w:val="21"/>
          <w:szCs w:val="21"/>
        </w:rPr>
        <w:t>.</w:t>
      </w:r>
    </w:p>
    <w:p w:rsidR="00181559" w:rsidRDefault="00AD55DA" w:rsidP="00067D0D">
      <w:pPr>
        <w:pStyle w:val="Balk2"/>
        <w:numPr>
          <w:ilvl w:val="0"/>
          <w:numId w:val="29"/>
        </w:numPr>
        <w:rPr>
          <w:rFonts w:ascii="Bahnschrift Light" w:hAnsi="Bahnschrift Light" w:cs="Brittanic"/>
          <w:color w:val="12597B"/>
          <w:sz w:val="20"/>
          <w:szCs w:val="20"/>
        </w:rPr>
      </w:pPr>
      <w:bookmarkStart w:id="86" w:name="_Toc535857150"/>
      <w:bookmarkStart w:id="87" w:name="_Toc535857305"/>
      <w:bookmarkStart w:id="88" w:name="_Toc535859064"/>
      <w:bookmarkStart w:id="89" w:name="_Toc536519847"/>
      <w:bookmarkStart w:id="90" w:name="_Toc12621288"/>
      <w:r w:rsidRPr="00531124">
        <w:rPr>
          <w:rFonts w:ascii="Bahnschrift Light" w:hAnsi="Bahnschrift Light" w:cs="Brittanic"/>
          <w:color w:val="12597B"/>
          <w:sz w:val="20"/>
          <w:szCs w:val="20"/>
        </w:rPr>
        <w:t>Web R</w:t>
      </w:r>
      <w:r w:rsidR="00074A83" w:rsidRPr="00531124">
        <w:rPr>
          <w:rFonts w:ascii="Bahnschrift Light" w:hAnsi="Bahnschrift Light" w:cs="Brittanic"/>
          <w:color w:val="12597B"/>
          <w:sz w:val="20"/>
          <w:szCs w:val="20"/>
        </w:rPr>
        <w:t>aporlama</w:t>
      </w:r>
      <w:bookmarkEnd w:id="86"/>
      <w:bookmarkEnd w:id="87"/>
      <w:bookmarkEnd w:id="88"/>
      <w:bookmarkEnd w:id="89"/>
      <w:bookmarkEnd w:id="90"/>
    </w:p>
    <w:p w:rsidR="00181559" w:rsidRDefault="00181559" w:rsidP="00181559">
      <w:pPr>
        <w:rPr>
          <w:rFonts w:eastAsiaTheme="majorEastAsia"/>
        </w:rPr>
      </w:pPr>
    </w:p>
    <w:p w:rsidR="00074A83" w:rsidRPr="005A6AF1" w:rsidRDefault="00074A83" w:rsidP="00AD55DA">
      <w:pPr>
        <w:autoSpaceDE w:val="0"/>
        <w:autoSpaceDN w:val="0"/>
        <w:adjustRightInd w:val="0"/>
        <w:ind w:firstLine="708"/>
        <w:rPr>
          <w:rFonts w:asciiTheme="majorBidi" w:hAnsiTheme="majorBidi" w:cstheme="majorBidi"/>
          <w:color w:val="231F20"/>
          <w:sz w:val="21"/>
          <w:szCs w:val="21"/>
        </w:rPr>
      </w:pPr>
      <w:r w:rsidRPr="005A6AF1">
        <w:rPr>
          <w:rFonts w:asciiTheme="majorBidi" w:hAnsiTheme="majorBidi" w:cstheme="majorBidi"/>
          <w:color w:val="231F20"/>
          <w:sz w:val="21"/>
          <w:szCs w:val="21"/>
        </w:rPr>
        <w:t>Firmanızın raporlarını sipariş ve sayım işlemleri ortam bağımsız inceleyebilirsiniz. Bu</w:t>
      </w:r>
    </w:p>
    <w:p w:rsidR="00074A83" w:rsidRPr="005A6AF1" w:rsidRDefault="00074A83" w:rsidP="00531124">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işlemler iç</w:t>
      </w:r>
      <w:r w:rsidR="00531124" w:rsidRPr="005A6AF1">
        <w:rPr>
          <w:rFonts w:asciiTheme="majorBidi" w:hAnsiTheme="majorBidi" w:cstheme="majorBidi"/>
          <w:color w:val="231F20"/>
          <w:sz w:val="21"/>
          <w:szCs w:val="21"/>
        </w:rPr>
        <w:t>in işyerinde olmanız gerekmiyor.</w:t>
      </w:r>
    </w:p>
    <w:p w:rsidR="00074A83" w:rsidRPr="00531124" w:rsidRDefault="00074A83" w:rsidP="00067D0D">
      <w:pPr>
        <w:pStyle w:val="Balk2"/>
        <w:numPr>
          <w:ilvl w:val="0"/>
          <w:numId w:val="29"/>
        </w:numPr>
        <w:rPr>
          <w:rFonts w:ascii="Bahnschrift Light" w:hAnsi="Bahnschrift Light" w:cs="Brittanic"/>
          <w:color w:val="12597B"/>
          <w:sz w:val="20"/>
          <w:szCs w:val="20"/>
        </w:rPr>
      </w:pPr>
      <w:bookmarkStart w:id="91" w:name="_Toc535857151"/>
      <w:bookmarkStart w:id="92" w:name="_Toc535857306"/>
      <w:bookmarkStart w:id="93" w:name="_Toc535859065"/>
      <w:bookmarkStart w:id="94" w:name="_Toc536519848"/>
      <w:bookmarkStart w:id="95" w:name="_Toc12621289"/>
      <w:r w:rsidRPr="00531124">
        <w:rPr>
          <w:rFonts w:ascii="Bahnschrift Light" w:hAnsi="Bahnschrift Light" w:cs="Brittanic"/>
          <w:color w:val="12597B"/>
          <w:sz w:val="20"/>
          <w:szCs w:val="20"/>
        </w:rPr>
        <w:t xml:space="preserve">Hazır </w:t>
      </w:r>
      <w:r w:rsidR="00AD55DA" w:rsidRPr="00531124">
        <w:rPr>
          <w:rFonts w:ascii="Bahnschrift Light" w:hAnsi="Bahnschrift Light" w:cs="Brittanic"/>
          <w:color w:val="12597B"/>
          <w:sz w:val="20"/>
          <w:szCs w:val="20"/>
        </w:rPr>
        <w:t>Ü</w:t>
      </w:r>
      <w:r w:rsidRPr="00531124">
        <w:rPr>
          <w:rFonts w:ascii="Bahnschrift Light" w:hAnsi="Bahnschrift Light" w:cs="Brittanic"/>
          <w:color w:val="12597B"/>
          <w:sz w:val="20"/>
          <w:szCs w:val="20"/>
        </w:rPr>
        <w:t xml:space="preserve">rün </w:t>
      </w:r>
      <w:r w:rsidR="00AD55DA" w:rsidRPr="00531124">
        <w:rPr>
          <w:rFonts w:ascii="Bahnschrift Light" w:hAnsi="Bahnschrift Light" w:cs="Brittanic"/>
          <w:color w:val="12597B"/>
          <w:sz w:val="20"/>
          <w:szCs w:val="20"/>
        </w:rPr>
        <w:t>D</w:t>
      </w:r>
      <w:r w:rsidRPr="00531124">
        <w:rPr>
          <w:rFonts w:ascii="Bahnschrift Light" w:hAnsi="Bahnschrift Light" w:cs="Brittanic"/>
          <w:color w:val="12597B"/>
          <w:sz w:val="20"/>
          <w:szCs w:val="20"/>
        </w:rPr>
        <w:t>esteği</w:t>
      </w:r>
      <w:bookmarkEnd w:id="91"/>
      <w:bookmarkEnd w:id="92"/>
      <w:bookmarkEnd w:id="93"/>
      <w:bookmarkEnd w:id="94"/>
      <w:bookmarkEnd w:id="95"/>
    </w:p>
    <w:p w:rsidR="00074A83" w:rsidRPr="005A6AF1" w:rsidRDefault="005029E8" w:rsidP="005A6AF1">
      <w:pPr>
        <w:autoSpaceDE w:val="0"/>
        <w:autoSpaceDN w:val="0"/>
        <w:adjustRightInd w:val="0"/>
        <w:ind w:left="708"/>
        <w:rPr>
          <w:rFonts w:asciiTheme="majorBidi" w:hAnsiTheme="majorBidi" w:cstheme="majorBidi"/>
          <w:color w:val="231F20"/>
          <w:sz w:val="21"/>
          <w:szCs w:val="21"/>
        </w:rPr>
      </w:pPr>
      <w:r>
        <w:rPr>
          <w:rFonts w:ascii="Brittanic" w:hAnsi="Brittanic" w:cs="Brittanic"/>
          <w:color w:val="231F20"/>
          <w:sz w:val="21"/>
          <w:szCs w:val="21"/>
        </w:rPr>
        <w:br/>
      </w:r>
      <w:r w:rsidR="00074A83" w:rsidRPr="005A6AF1">
        <w:rPr>
          <w:rFonts w:asciiTheme="majorBidi" w:hAnsiTheme="majorBidi" w:cstheme="majorBidi"/>
          <w:color w:val="231F20"/>
          <w:sz w:val="21"/>
          <w:szCs w:val="21"/>
        </w:rPr>
        <w:t>Bulunduğunuz sektördeki en çok kullanılan ürünler istemeniz durumunda siteminize</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gizli yüklenmektedir. Ürün barkotlarını okuttukça var ise bilgiler karşınıza gelecektir.</w:t>
      </w:r>
    </w:p>
    <w:p w:rsidR="00074A83" w:rsidRPr="005A6AF1" w:rsidRDefault="00074A83" w:rsidP="00074A83">
      <w:pPr>
        <w:autoSpaceDE w:val="0"/>
        <w:autoSpaceDN w:val="0"/>
        <w:adjustRightInd w:val="0"/>
        <w:rPr>
          <w:rFonts w:asciiTheme="majorBidi" w:hAnsiTheme="majorBidi" w:cstheme="majorBidi"/>
          <w:color w:val="231F20"/>
          <w:sz w:val="21"/>
          <w:szCs w:val="21"/>
        </w:rPr>
      </w:pPr>
      <w:r w:rsidRPr="005A6AF1">
        <w:rPr>
          <w:rFonts w:asciiTheme="majorBidi" w:hAnsiTheme="majorBidi" w:cstheme="majorBidi"/>
          <w:color w:val="231F20"/>
          <w:sz w:val="21"/>
          <w:szCs w:val="21"/>
        </w:rPr>
        <w:t>(Barkod, isim, alış ve satış fiyatları)</w:t>
      </w:r>
    </w:p>
    <w:p w:rsidR="00074A83" w:rsidRPr="00531124" w:rsidRDefault="0038102C" w:rsidP="00067D0D">
      <w:pPr>
        <w:pStyle w:val="Balk2"/>
        <w:numPr>
          <w:ilvl w:val="0"/>
          <w:numId w:val="29"/>
        </w:numPr>
        <w:rPr>
          <w:rFonts w:ascii="Bahnschrift Light" w:hAnsi="Bahnschrift Light" w:cs="Brittanic"/>
          <w:color w:val="12597B"/>
          <w:sz w:val="20"/>
          <w:szCs w:val="20"/>
        </w:rPr>
      </w:pPr>
      <w:bookmarkStart w:id="96" w:name="_Toc535857152"/>
      <w:bookmarkStart w:id="97" w:name="_Toc535857307"/>
      <w:bookmarkStart w:id="98" w:name="_Toc535859066"/>
      <w:bookmarkStart w:id="99" w:name="_Toc536519849"/>
      <w:bookmarkStart w:id="100" w:name="_Toc12621290"/>
      <w:r w:rsidRPr="00531124">
        <w:rPr>
          <w:rFonts w:ascii="Bahnschrift Light" w:hAnsi="Bahnschrift Light" w:cs="Brittanic"/>
          <w:color w:val="12597B"/>
          <w:sz w:val="20"/>
          <w:szCs w:val="20"/>
        </w:rPr>
        <w:t>M</w:t>
      </w:r>
      <w:r w:rsidR="00074A83" w:rsidRPr="00531124">
        <w:rPr>
          <w:rFonts w:ascii="Bahnschrift Light" w:hAnsi="Bahnschrift Light" w:cs="Brittanic"/>
          <w:color w:val="12597B"/>
          <w:sz w:val="20"/>
          <w:szCs w:val="20"/>
        </w:rPr>
        <w:t xml:space="preserve">iktarlı </w:t>
      </w:r>
      <w:r w:rsidR="00AD55DA" w:rsidRPr="00531124">
        <w:rPr>
          <w:rFonts w:ascii="Bahnschrift Light" w:hAnsi="Bahnschrift Light" w:cs="Brittanic"/>
          <w:color w:val="12597B"/>
          <w:sz w:val="20"/>
          <w:szCs w:val="20"/>
        </w:rPr>
        <w:t>B</w:t>
      </w:r>
      <w:r w:rsidR="00074A83" w:rsidRPr="00531124">
        <w:rPr>
          <w:rFonts w:ascii="Bahnschrift Light" w:hAnsi="Bahnschrift Light" w:cs="Brittanic"/>
          <w:color w:val="12597B"/>
          <w:sz w:val="20"/>
          <w:szCs w:val="20"/>
        </w:rPr>
        <w:t xml:space="preserve">arkod </w:t>
      </w:r>
      <w:r w:rsidR="00AD55DA" w:rsidRPr="00531124">
        <w:rPr>
          <w:rFonts w:ascii="Bahnschrift Light" w:hAnsi="Bahnschrift Light" w:cs="Brittanic"/>
          <w:color w:val="12597B"/>
          <w:sz w:val="20"/>
          <w:szCs w:val="20"/>
        </w:rPr>
        <w:t>U</w:t>
      </w:r>
      <w:r w:rsidR="00074A83" w:rsidRPr="00531124">
        <w:rPr>
          <w:rFonts w:ascii="Bahnschrift Light" w:hAnsi="Bahnschrift Light" w:cs="Brittanic"/>
          <w:color w:val="12597B"/>
          <w:sz w:val="20"/>
          <w:szCs w:val="20"/>
        </w:rPr>
        <w:t>ygulaması</w:t>
      </w:r>
      <w:bookmarkEnd w:id="96"/>
      <w:bookmarkEnd w:id="97"/>
      <w:bookmarkEnd w:id="98"/>
      <w:bookmarkEnd w:id="99"/>
      <w:bookmarkEnd w:id="100"/>
      <w:r w:rsidR="00C17FBA" w:rsidRPr="00531124">
        <w:rPr>
          <w:rFonts w:ascii="Bahnschrift Light" w:hAnsi="Bahnschrift Light" w:cs="Brittanic"/>
          <w:color w:val="12597B"/>
          <w:sz w:val="20"/>
          <w:szCs w:val="20"/>
        </w:rPr>
        <w:br/>
      </w:r>
    </w:p>
    <w:p w:rsidR="000E7DAF" w:rsidRPr="005A6AF1" w:rsidRDefault="000E7DAF" w:rsidP="00074A83">
      <w:pPr>
        <w:rPr>
          <w:rFonts w:asciiTheme="majorBidi" w:hAnsiTheme="majorBidi" w:cstheme="majorBidi"/>
          <w:sz w:val="21"/>
          <w:szCs w:val="21"/>
        </w:rPr>
      </w:pPr>
      <w:r w:rsidRPr="005A6AF1">
        <w:rPr>
          <w:rFonts w:asciiTheme="majorBidi" w:hAnsiTheme="majorBidi" w:cstheme="majorBidi"/>
          <w:sz w:val="21"/>
          <w:szCs w:val="21"/>
        </w:rPr>
        <w:tab/>
        <w:t>Yazdırılacak barkodlara miktar gizleme, bastığınız barkod tüm programlarda doğru miktar ile ekrana gelmiş olacaktır.</w:t>
      </w:r>
    </w:p>
    <w:p w:rsidR="00074A83" w:rsidRPr="00531124" w:rsidRDefault="00601B6E" w:rsidP="00067D0D">
      <w:pPr>
        <w:pStyle w:val="Balk2"/>
        <w:numPr>
          <w:ilvl w:val="0"/>
          <w:numId w:val="29"/>
        </w:numPr>
        <w:rPr>
          <w:rFonts w:ascii="Bahnschrift Light" w:hAnsi="Bahnschrift Light" w:cs="Brittanic"/>
          <w:color w:val="12597B"/>
          <w:sz w:val="20"/>
          <w:szCs w:val="20"/>
        </w:rPr>
      </w:pPr>
      <w:bookmarkStart w:id="101" w:name="_Toc535857153"/>
      <w:bookmarkStart w:id="102" w:name="_Toc535857308"/>
      <w:bookmarkStart w:id="103" w:name="_Toc535859067"/>
      <w:bookmarkStart w:id="104" w:name="_Toc536519850"/>
      <w:bookmarkStart w:id="105" w:name="_Toc12621291"/>
      <w:r w:rsidRPr="00531124">
        <w:rPr>
          <w:rFonts w:ascii="Bahnschrift Light" w:hAnsi="Bahnschrift Light" w:cs="Brittanic"/>
          <w:color w:val="12597B"/>
          <w:sz w:val="20"/>
          <w:szCs w:val="20"/>
        </w:rPr>
        <w:lastRenderedPageBreak/>
        <w:t xml:space="preserve">Ürünlerde </w:t>
      </w:r>
      <w:r w:rsidR="00AD55DA" w:rsidRPr="00531124">
        <w:rPr>
          <w:rFonts w:ascii="Bahnschrift Light" w:hAnsi="Bahnschrift Light" w:cs="Brittanic"/>
          <w:color w:val="12597B"/>
          <w:sz w:val="20"/>
          <w:szCs w:val="20"/>
        </w:rPr>
        <w:t>S</w:t>
      </w:r>
      <w:r w:rsidRPr="00531124">
        <w:rPr>
          <w:rFonts w:ascii="Bahnschrift Light" w:hAnsi="Bahnschrift Light" w:cs="Brittanic"/>
          <w:color w:val="12597B"/>
          <w:sz w:val="20"/>
          <w:szCs w:val="20"/>
        </w:rPr>
        <w:t xml:space="preserve">ınırsız </w:t>
      </w:r>
      <w:r w:rsidR="00AD55DA" w:rsidRPr="00531124">
        <w:rPr>
          <w:rFonts w:ascii="Bahnschrift Light" w:hAnsi="Bahnschrift Light" w:cs="Brittanic"/>
          <w:color w:val="12597B"/>
          <w:sz w:val="20"/>
          <w:szCs w:val="20"/>
        </w:rPr>
        <w:t>B</w:t>
      </w:r>
      <w:r w:rsidR="00181559">
        <w:rPr>
          <w:rFonts w:ascii="Bahnschrift Light" w:hAnsi="Bahnschrift Light" w:cs="Brittanic"/>
          <w:color w:val="12597B"/>
          <w:sz w:val="20"/>
          <w:szCs w:val="20"/>
        </w:rPr>
        <w:t xml:space="preserve">arkod </w:t>
      </w:r>
      <w:r w:rsidR="00AD55DA" w:rsidRPr="00531124">
        <w:rPr>
          <w:rFonts w:ascii="Bahnschrift Light" w:hAnsi="Bahnschrift Light" w:cs="Brittanic"/>
          <w:color w:val="12597B"/>
          <w:sz w:val="20"/>
          <w:szCs w:val="20"/>
        </w:rPr>
        <w:t>E</w:t>
      </w:r>
      <w:r w:rsidRPr="00531124">
        <w:rPr>
          <w:rFonts w:ascii="Bahnschrift Light" w:hAnsi="Bahnschrift Light" w:cs="Brittanic"/>
          <w:color w:val="12597B"/>
          <w:sz w:val="20"/>
          <w:szCs w:val="20"/>
        </w:rPr>
        <w:t>kleme</w:t>
      </w:r>
      <w:bookmarkEnd w:id="101"/>
      <w:bookmarkEnd w:id="102"/>
      <w:bookmarkEnd w:id="103"/>
      <w:bookmarkEnd w:id="104"/>
      <w:bookmarkEnd w:id="105"/>
      <w:r w:rsidR="00C17FBA" w:rsidRPr="00531124">
        <w:rPr>
          <w:rFonts w:ascii="Bahnschrift Light" w:hAnsi="Bahnschrift Light" w:cs="Brittanic"/>
          <w:color w:val="12597B"/>
          <w:sz w:val="20"/>
          <w:szCs w:val="20"/>
        </w:rPr>
        <w:br/>
      </w:r>
    </w:p>
    <w:p w:rsidR="005505BE" w:rsidRPr="005A6AF1" w:rsidRDefault="005505BE" w:rsidP="005505BE">
      <w:pPr>
        <w:rPr>
          <w:rFonts w:asciiTheme="majorBidi" w:hAnsiTheme="majorBidi" w:cstheme="majorBidi"/>
        </w:rPr>
      </w:pPr>
      <w:r>
        <w:tab/>
      </w:r>
      <w:r w:rsidRPr="005A6AF1">
        <w:rPr>
          <w:rFonts w:asciiTheme="majorBidi" w:hAnsiTheme="majorBidi" w:cstheme="majorBidi"/>
        </w:rPr>
        <w:t xml:space="preserve">Her Barkod için ayrı stok kartı açmadan ilgili ürüne sınırsız barkod ekleyebilme, bu işlem ile özellikle fiyatı aynı olan ürünler tek stok tartı altında toplanabilmektedir. </w:t>
      </w:r>
    </w:p>
    <w:p w:rsidR="00601B6E" w:rsidRPr="00531124" w:rsidRDefault="00601B6E" w:rsidP="00067D0D">
      <w:pPr>
        <w:pStyle w:val="Balk2"/>
        <w:numPr>
          <w:ilvl w:val="0"/>
          <w:numId w:val="29"/>
        </w:numPr>
        <w:rPr>
          <w:rFonts w:ascii="Bahnschrift Light" w:hAnsi="Bahnschrift Light" w:cs="Brittanic"/>
          <w:color w:val="12597B"/>
          <w:sz w:val="20"/>
          <w:szCs w:val="20"/>
        </w:rPr>
      </w:pPr>
      <w:bookmarkStart w:id="106" w:name="_Toc535857154"/>
      <w:bookmarkStart w:id="107" w:name="_Toc535857309"/>
      <w:bookmarkStart w:id="108" w:name="_Toc535859068"/>
      <w:bookmarkStart w:id="109" w:name="_Toc536519851"/>
      <w:bookmarkStart w:id="110" w:name="_Toc12621292"/>
      <w:r w:rsidRPr="00531124">
        <w:rPr>
          <w:rFonts w:ascii="Bahnschrift Light" w:hAnsi="Bahnschrift Light" w:cs="Brittanic"/>
          <w:color w:val="12597B"/>
          <w:sz w:val="20"/>
          <w:szCs w:val="20"/>
        </w:rPr>
        <w:t xml:space="preserve">Sınırsız Ölçü </w:t>
      </w:r>
      <w:r w:rsidR="00AD55DA" w:rsidRPr="00531124">
        <w:rPr>
          <w:rFonts w:ascii="Bahnschrift Light" w:hAnsi="Bahnschrift Light" w:cs="Brittanic"/>
          <w:color w:val="12597B"/>
          <w:sz w:val="20"/>
          <w:szCs w:val="20"/>
        </w:rPr>
        <w:t>B</w:t>
      </w:r>
      <w:r w:rsidRPr="00531124">
        <w:rPr>
          <w:rFonts w:ascii="Bahnschrift Light" w:hAnsi="Bahnschrift Light" w:cs="Brittanic"/>
          <w:color w:val="12597B"/>
          <w:sz w:val="20"/>
          <w:szCs w:val="20"/>
        </w:rPr>
        <w:t xml:space="preserve">irimi </w:t>
      </w:r>
      <w:r w:rsidR="00AD55DA" w:rsidRPr="00531124">
        <w:rPr>
          <w:rFonts w:ascii="Bahnschrift Light" w:hAnsi="Bahnschrift Light" w:cs="Brittanic"/>
          <w:color w:val="12597B"/>
          <w:sz w:val="20"/>
          <w:szCs w:val="20"/>
        </w:rPr>
        <w:t>E</w:t>
      </w:r>
      <w:r w:rsidRPr="00531124">
        <w:rPr>
          <w:rFonts w:ascii="Bahnschrift Light" w:hAnsi="Bahnschrift Light" w:cs="Brittanic"/>
          <w:color w:val="12597B"/>
          <w:sz w:val="20"/>
          <w:szCs w:val="20"/>
        </w:rPr>
        <w:t>kleme</w:t>
      </w:r>
      <w:bookmarkEnd w:id="106"/>
      <w:bookmarkEnd w:id="107"/>
      <w:bookmarkEnd w:id="108"/>
      <w:bookmarkEnd w:id="109"/>
      <w:bookmarkEnd w:id="110"/>
      <w:r w:rsidR="00C17FBA" w:rsidRPr="00531124">
        <w:rPr>
          <w:rFonts w:ascii="Bahnschrift Light" w:hAnsi="Bahnschrift Light" w:cs="Brittanic"/>
          <w:color w:val="12597B"/>
          <w:sz w:val="20"/>
          <w:szCs w:val="20"/>
        </w:rPr>
        <w:br/>
      </w:r>
    </w:p>
    <w:p w:rsidR="000E7DAF" w:rsidRPr="005A6AF1" w:rsidRDefault="005505BE" w:rsidP="00C17FBA">
      <w:pPr>
        <w:rPr>
          <w:rFonts w:asciiTheme="majorBidi" w:hAnsiTheme="majorBidi" w:cstheme="majorBidi"/>
          <w:color w:val="12597B"/>
          <w:sz w:val="21"/>
          <w:szCs w:val="21"/>
        </w:rPr>
      </w:pPr>
      <w:r w:rsidRPr="005A6AF1">
        <w:rPr>
          <w:rFonts w:asciiTheme="majorBidi" w:hAnsiTheme="majorBidi" w:cstheme="majorBidi"/>
        </w:rPr>
        <w:tab/>
        <w:t>Herhangi bir üründe sınırsız ölçü birimi tanımlamak için ilgili stok kartına ölçü birimi tanımladıktan sonra barkod ve fiyatlandırmadan sonra istenilen ölçü birimi ile satış yapıldığında fiyat otomatik değişebilmektedir.</w:t>
      </w:r>
    </w:p>
    <w:p w:rsidR="00601B6E" w:rsidRPr="00531124" w:rsidRDefault="005716A1" w:rsidP="00067D0D">
      <w:pPr>
        <w:pStyle w:val="Balk2"/>
        <w:numPr>
          <w:ilvl w:val="0"/>
          <w:numId w:val="29"/>
        </w:numPr>
        <w:rPr>
          <w:rFonts w:ascii="Bahnschrift Light" w:hAnsi="Bahnschrift Light" w:cs="Brittanic"/>
          <w:color w:val="12597B"/>
          <w:sz w:val="20"/>
          <w:szCs w:val="20"/>
        </w:rPr>
      </w:pPr>
      <w:bookmarkStart w:id="111" w:name="_Toc535857155"/>
      <w:bookmarkStart w:id="112" w:name="_Toc535857310"/>
      <w:bookmarkStart w:id="113" w:name="_Toc535859069"/>
      <w:bookmarkStart w:id="114" w:name="_Toc536519852"/>
      <w:bookmarkStart w:id="115" w:name="_Toc12621293"/>
      <w:r w:rsidRPr="00531124">
        <w:rPr>
          <w:rFonts w:ascii="Bahnschrift Light" w:hAnsi="Bahnschrift Light" w:cs="Brittanic"/>
          <w:color w:val="12597B"/>
          <w:sz w:val="20"/>
          <w:szCs w:val="20"/>
        </w:rPr>
        <w:t xml:space="preserve">Tüm evrakların Sms veya E-mail </w:t>
      </w:r>
      <w:r w:rsidR="00AD55DA" w:rsidRPr="00531124">
        <w:rPr>
          <w:rFonts w:ascii="Bahnschrift Light" w:hAnsi="Bahnschrift Light" w:cs="Brittanic"/>
          <w:color w:val="12597B"/>
          <w:sz w:val="20"/>
          <w:szCs w:val="20"/>
        </w:rPr>
        <w:t>O</w:t>
      </w:r>
      <w:r w:rsidRPr="00531124">
        <w:rPr>
          <w:rFonts w:ascii="Bahnschrift Light" w:hAnsi="Bahnschrift Light" w:cs="Brittanic"/>
          <w:color w:val="12597B"/>
          <w:sz w:val="20"/>
          <w:szCs w:val="20"/>
        </w:rPr>
        <w:t xml:space="preserve">larak </w:t>
      </w:r>
      <w:r w:rsidR="00AD55DA" w:rsidRPr="00531124">
        <w:rPr>
          <w:rFonts w:ascii="Bahnschrift Light" w:hAnsi="Bahnschrift Light" w:cs="Brittanic"/>
          <w:color w:val="12597B"/>
          <w:sz w:val="20"/>
          <w:szCs w:val="20"/>
        </w:rPr>
        <w:t>G</w:t>
      </w:r>
      <w:r w:rsidR="000E7DAF" w:rsidRPr="00531124">
        <w:rPr>
          <w:rFonts w:ascii="Bahnschrift Light" w:hAnsi="Bahnschrift Light" w:cs="Brittanic"/>
          <w:color w:val="12597B"/>
          <w:sz w:val="20"/>
          <w:szCs w:val="20"/>
        </w:rPr>
        <w:t>ö</w:t>
      </w:r>
      <w:r w:rsidRPr="00531124">
        <w:rPr>
          <w:rFonts w:ascii="Bahnschrift Light" w:hAnsi="Bahnschrift Light" w:cs="Brittanic"/>
          <w:color w:val="12597B"/>
          <w:sz w:val="20"/>
          <w:szCs w:val="20"/>
        </w:rPr>
        <w:t>nderilebilmesi</w:t>
      </w:r>
      <w:bookmarkEnd w:id="111"/>
      <w:bookmarkEnd w:id="112"/>
      <w:bookmarkEnd w:id="113"/>
      <w:bookmarkEnd w:id="114"/>
      <w:bookmarkEnd w:id="115"/>
      <w:r w:rsidR="00C17FBA" w:rsidRPr="00531124">
        <w:rPr>
          <w:rFonts w:ascii="Bahnschrift Light" w:hAnsi="Bahnschrift Light" w:cs="Brittanic"/>
          <w:color w:val="12597B"/>
          <w:sz w:val="20"/>
          <w:szCs w:val="20"/>
        </w:rPr>
        <w:br/>
      </w:r>
    </w:p>
    <w:p w:rsidR="000E7DAF" w:rsidRPr="005A6AF1" w:rsidRDefault="00EE71B9" w:rsidP="00C17FBA">
      <w:pPr>
        <w:rPr>
          <w:rFonts w:asciiTheme="majorBidi" w:hAnsiTheme="majorBidi" w:cstheme="majorBidi"/>
          <w:color w:val="12597B"/>
          <w:sz w:val="21"/>
          <w:szCs w:val="21"/>
        </w:rPr>
      </w:pPr>
      <w:r w:rsidRPr="005A6AF1">
        <w:rPr>
          <w:rFonts w:asciiTheme="majorBidi" w:hAnsiTheme="majorBidi" w:cstheme="majorBidi"/>
        </w:rPr>
        <w:tab/>
        <w:t>İsteni</w:t>
      </w:r>
      <w:r w:rsidR="002F04A1">
        <w:rPr>
          <w:rFonts w:asciiTheme="majorBidi" w:hAnsiTheme="majorBidi" w:cstheme="majorBidi"/>
        </w:rPr>
        <w:t>l</w:t>
      </w:r>
      <w:r w:rsidRPr="005A6AF1">
        <w:rPr>
          <w:rFonts w:asciiTheme="majorBidi" w:hAnsiTheme="majorBidi" w:cstheme="majorBidi"/>
        </w:rPr>
        <w:t>mesi durumunda tüm evraklar yetkili kişilere ve karşı tarafa SMS vey</w:t>
      </w:r>
      <w:r w:rsidR="00C17FBA" w:rsidRPr="005A6AF1">
        <w:rPr>
          <w:rFonts w:asciiTheme="majorBidi" w:hAnsiTheme="majorBidi" w:cstheme="majorBidi"/>
        </w:rPr>
        <w:t>a E-mail olarak gidebilmektedir</w:t>
      </w:r>
    </w:p>
    <w:p w:rsidR="005716A1" w:rsidRPr="00531124" w:rsidRDefault="005716A1" w:rsidP="00067D0D">
      <w:pPr>
        <w:pStyle w:val="Balk2"/>
        <w:numPr>
          <w:ilvl w:val="0"/>
          <w:numId w:val="29"/>
        </w:numPr>
        <w:rPr>
          <w:rFonts w:ascii="Bahnschrift Light" w:hAnsi="Bahnschrift Light" w:cs="Brittanic"/>
          <w:color w:val="12597B"/>
          <w:sz w:val="20"/>
          <w:szCs w:val="20"/>
        </w:rPr>
      </w:pPr>
      <w:bookmarkStart w:id="116" w:name="_Toc535857156"/>
      <w:bookmarkStart w:id="117" w:name="_Toc535857311"/>
      <w:bookmarkStart w:id="118" w:name="_Toc535859070"/>
      <w:bookmarkStart w:id="119" w:name="_Toc536519853"/>
      <w:bookmarkStart w:id="120" w:name="_Toc12621294"/>
      <w:r w:rsidRPr="00531124">
        <w:rPr>
          <w:rFonts w:ascii="Bahnschrift Light" w:hAnsi="Bahnschrift Light" w:cs="Brittanic"/>
          <w:color w:val="12597B"/>
          <w:sz w:val="20"/>
          <w:szCs w:val="20"/>
        </w:rPr>
        <w:t>Ciro /Maliyet /Alım / Gider ve</w:t>
      </w:r>
      <w:r w:rsidR="00AD55DA" w:rsidRPr="00531124">
        <w:rPr>
          <w:rFonts w:ascii="Bahnschrift Light" w:hAnsi="Bahnschrift Light" w:cs="Brittanic"/>
          <w:color w:val="12597B"/>
          <w:sz w:val="20"/>
          <w:szCs w:val="20"/>
        </w:rPr>
        <w:t xml:space="preserve"> K</w:t>
      </w:r>
      <w:r w:rsidRPr="00531124">
        <w:rPr>
          <w:rFonts w:ascii="Bahnschrift Light" w:hAnsi="Bahnschrift Light" w:cs="Brittanic"/>
          <w:color w:val="12597B"/>
          <w:sz w:val="20"/>
          <w:szCs w:val="20"/>
        </w:rPr>
        <w:t xml:space="preserve">arlılığın </w:t>
      </w:r>
      <w:r w:rsidR="00AD55DA" w:rsidRPr="00531124">
        <w:rPr>
          <w:rFonts w:ascii="Bahnschrift Light" w:hAnsi="Bahnschrift Light" w:cs="Brittanic"/>
          <w:color w:val="12597B"/>
          <w:sz w:val="20"/>
          <w:szCs w:val="20"/>
        </w:rPr>
        <w:t>T</w:t>
      </w:r>
      <w:r w:rsidRPr="00531124">
        <w:rPr>
          <w:rFonts w:ascii="Bahnschrift Light" w:hAnsi="Bahnschrift Light" w:cs="Brittanic"/>
          <w:color w:val="12597B"/>
          <w:sz w:val="20"/>
          <w:szCs w:val="20"/>
        </w:rPr>
        <w:t xml:space="preserve">ek </w:t>
      </w:r>
      <w:r w:rsidR="00AD55DA" w:rsidRPr="00531124">
        <w:rPr>
          <w:rFonts w:ascii="Bahnschrift Light" w:hAnsi="Bahnschrift Light" w:cs="Brittanic"/>
          <w:color w:val="12597B"/>
          <w:sz w:val="20"/>
          <w:szCs w:val="20"/>
        </w:rPr>
        <w:t>R</w:t>
      </w:r>
      <w:r w:rsidRPr="00531124">
        <w:rPr>
          <w:rFonts w:ascii="Bahnschrift Light" w:hAnsi="Bahnschrift Light" w:cs="Brittanic"/>
          <w:color w:val="12597B"/>
          <w:sz w:val="20"/>
          <w:szCs w:val="20"/>
        </w:rPr>
        <w:t xml:space="preserve">apor ile </w:t>
      </w:r>
      <w:r w:rsidR="00AD55DA" w:rsidRPr="00531124">
        <w:rPr>
          <w:rFonts w:ascii="Bahnschrift Light" w:hAnsi="Bahnschrift Light" w:cs="Brittanic"/>
          <w:color w:val="12597B"/>
          <w:sz w:val="20"/>
          <w:szCs w:val="20"/>
        </w:rPr>
        <w:t>A</w:t>
      </w:r>
      <w:r w:rsidRPr="00531124">
        <w:rPr>
          <w:rFonts w:ascii="Bahnschrift Light" w:hAnsi="Bahnschrift Light" w:cs="Brittanic"/>
          <w:color w:val="12597B"/>
          <w:sz w:val="20"/>
          <w:szCs w:val="20"/>
        </w:rPr>
        <w:t>lınabilmesi</w:t>
      </w:r>
      <w:bookmarkEnd w:id="116"/>
      <w:bookmarkEnd w:id="117"/>
      <w:bookmarkEnd w:id="118"/>
      <w:bookmarkEnd w:id="119"/>
      <w:bookmarkEnd w:id="120"/>
      <w:r w:rsidR="00C17FBA" w:rsidRPr="00531124">
        <w:rPr>
          <w:rFonts w:ascii="Bahnschrift Light" w:hAnsi="Bahnschrift Light" w:cs="Brittanic"/>
          <w:color w:val="12597B"/>
          <w:sz w:val="20"/>
          <w:szCs w:val="20"/>
        </w:rPr>
        <w:br/>
      </w:r>
    </w:p>
    <w:p w:rsidR="000E7DAF" w:rsidRPr="005A6AF1" w:rsidRDefault="00EE71B9" w:rsidP="00074A83">
      <w:pPr>
        <w:rPr>
          <w:rFonts w:asciiTheme="majorBidi" w:hAnsiTheme="majorBidi" w:cstheme="majorBidi"/>
          <w:sz w:val="21"/>
          <w:szCs w:val="21"/>
        </w:rPr>
      </w:pPr>
      <w:r w:rsidRPr="005A6AF1">
        <w:rPr>
          <w:rFonts w:asciiTheme="majorBidi" w:hAnsiTheme="majorBidi" w:cstheme="majorBidi"/>
          <w:color w:val="12597B"/>
          <w:sz w:val="21"/>
          <w:szCs w:val="21"/>
        </w:rPr>
        <w:tab/>
      </w:r>
      <w:r w:rsidRPr="005A6AF1">
        <w:rPr>
          <w:rFonts w:asciiTheme="majorBidi" w:hAnsiTheme="majorBidi" w:cstheme="majorBidi"/>
          <w:sz w:val="21"/>
          <w:szCs w:val="21"/>
        </w:rPr>
        <w:t>Günlük, aylık, yıllık veya istenilen tarihler arasında tüm satış, alım ve giderlerin kalan stoklarla birlikte tek raporda gösterilebilmektedir.</w:t>
      </w:r>
    </w:p>
    <w:p w:rsidR="005716A1" w:rsidRPr="00531124" w:rsidRDefault="005716A1" w:rsidP="00067D0D">
      <w:pPr>
        <w:pStyle w:val="Balk2"/>
        <w:numPr>
          <w:ilvl w:val="0"/>
          <w:numId w:val="29"/>
        </w:numPr>
        <w:rPr>
          <w:rFonts w:ascii="Bahnschrift Light" w:hAnsi="Bahnschrift Light" w:cs="Brittanic"/>
          <w:color w:val="12597B"/>
          <w:sz w:val="20"/>
          <w:szCs w:val="20"/>
        </w:rPr>
      </w:pPr>
      <w:bookmarkStart w:id="121" w:name="_Toc535857157"/>
      <w:bookmarkStart w:id="122" w:name="_Toc535857312"/>
      <w:bookmarkStart w:id="123" w:name="_Toc535859071"/>
      <w:bookmarkStart w:id="124" w:name="_Toc536519854"/>
      <w:bookmarkStart w:id="125" w:name="_Toc12621295"/>
      <w:r w:rsidRPr="00531124">
        <w:rPr>
          <w:rFonts w:ascii="Bahnschrift Light" w:hAnsi="Bahnschrift Light" w:cs="Brittanic"/>
          <w:color w:val="12597B"/>
          <w:sz w:val="20"/>
          <w:szCs w:val="20"/>
        </w:rPr>
        <w:t xml:space="preserve">Ürünleri </w:t>
      </w:r>
      <w:r w:rsidR="00AD55DA" w:rsidRPr="00531124">
        <w:rPr>
          <w:rFonts w:ascii="Bahnschrift Light" w:hAnsi="Bahnschrift Light" w:cs="Brittanic"/>
          <w:color w:val="12597B"/>
          <w:sz w:val="20"/>
          <w:szCs w:val="20"/>
        </w:rPr>
        <w:t>T</w:t>
      </w:r>
      <w:r w:rsidRPr="00531124">
        <w:rPr>
          <w:rFonts w:ascii="Bahnschrift Light" w:hAnsi="Bahnschrift Light" w:cs="Brittanic"/>
          <w:color w:val="12597B"/>
          <w:sz w:val="20"/>
          <w:szCs w:val="20"/>
        </w:rPr>
        <w:t>anımlama</w:t>
      </w:r>
      <w:r w:rsidR="00AD55DA" w:rsidRPr="00531124">
        <w:rPr>
          <w:rFonts w:ascii="Bahnschrift Light" w:hAnsi="Bahnschrift Light" w:cs="Brittanic"/>
          <w:color w:val="12597B"/>
          <w:sz w:val="20"/>
          <w:szCs w:val="20"/>
        </w:rPr>
        <w:t>da</w:t>
      </w:r>
      <w:r w:rsidRPr="00531124">
        <w:rPr>
          <w:rFonts w:ascii="Bahnschrift Light" w:hAnsi="Bahnschrift Light" w:cs="Brittanic"/>
          <w:color w:val="12597B"/>
          <w:sz w:val="20"/>
          <w:szCs w:val="20"/>
        </w:rPr>
        <w:t xml:space="preserve">n </w:t>
      </w:r>
      <w:r w:rsidR="00AD55DA" w:rsidRPr="00531124">
        <w:rPr>
          <w:rFonts w:ascii="Bahnschrift Light" w:hAnsi="Bahnschrift Light" w:cs="Brittanic"/>
          <w:color w:val="12597B"/>
          <w:sz w:val="20"/>
          <w:szCs w:val="20"/>
        </w:rPr>
        <w:t>S</w:t>
      </w:r>
      <w:r w:rsidRPr="00531124">
        <w:rPr>
          <w:rFonts w:ascii="Bahnschrift Light" w:hAnsi="Bahnschrift Light" w:cs="Brittanic"/>
          <w:color w:val="12597B"/>
          <w:sz w:val="20"/>
          <w:szCs w:val="20"/>
        </w:rPr>
        <w:t xml:space="preserve">toklara </w:t>
      </w:r>
      <w:r w:rsidR="00AD55DA" w:rsidRPr="00531124">
        <w:rPr>
          <w:rFonts w:ascii="Bahnschrift Light" w:hAnsi="Bahnschrift Light" w:cs="Brittanic"/>
          <w:color w:val="12597B"/>
          <w:sz w:val="20"/>
          <w:szCs w:val="20"/>
        </w:rPr>
        <w:t>A</w:t>
      </w:r>
      <w:r w:rsidRPr="00531124">
        <w:rPr>
          <w:rFonts w:ascii="Bahnschrift Light" w:hAnsi="Bahnschrift Light" w:cs="Brittanic"/>
          <w:color w:val="12597B"/>
          <w:sz w:val="20"/>
          <w:szCs w:val="20"/>
        </w:rPr>
        <w:t>labilme,</w:t>
      </w:r>
      <w:bookmarkEnd w:id="121"/>
      <w:bookmarkEnd w:id="122"/>
      <w:bookmarkEnd w:id="123"/>
      <w:bookmarkEnd w:id="124"/>
      <w:bookmarkEnd w:id="125"/>
      <w:r w:rsidR="00C17FBA" w:rsidRPr="00531124">
        <w:rPr>
          <w:rFonts w:ascii="Bahnschrift Light" w:hAnsi="Bahnschrift Light" w:cs="Brittanic"/>
          <w:color w:val="12597B"/>
          <w:sz w:val="20"/>
          <w:szCs w:val="20"/>
        </w:rPr>
        <w:br/>
      </w:r>
    </w:p>
    <w:p w:rsidR="000E7DAF" w:rsidRPr="005A6AF1" w:rsidRDefault="00EE71B9" w:rsidP="00641FA4">
      <w:pPr>
        <w:rPr>
          <w:rFonts w:asciiTheme="majorBidi" w:hAnsiTheme="majorBidi" w:cstheme="majorBidi"/>
          <w:sz w:val="21"/>
          <w:szCs w:val="21"/>
        </w:rPr>
      </w:pPr>
      <w:r w:rsidRPr="005A6AF1">
        <w:rPr>
          <w:rFonts w:asciiTheme="majorBidi" w:hAnsiTheme="majorBidi" w:cstheme="majorBidi"/>
          <w:sz w:val="21"/>
          <w:szCs w:val="21"/>
        </w:rPr>
        <w:tab/>
        <w:t>Ürün stok kartlarını açmadan ürün evr</w:t>
      </w:r>
      <w:r w:rsidR="00641FA4">
        <w:rPr>
          <w:rFonts w:asciiTheme="majorBidi" w:hAnsiTheme="majorBidi" w:cstheme="majorBidi"/>
          <w:sz w:val="21"/>
          <w:szCs w:val="21"/>
        </w:rPr>
        <w:t>akları iç</w:t>
      </w:r>
      <w:r w:rsidRPr="005A6AF1">
        <w:rPr>
          <w:rFonts w:asciiTheme="majorBidi" w:hAnsiTheme="majorBidi" w:cstheme="majorBidi"/>
          <w:sz w:val="21"/>
          <w:szCs w:val="21"/>
        </w:rPr>
        <w:t>eri aldığımızda stokların otomatik açılması sağlanabilmektedir.</w:t>
      </w:r>
    </w:p>
    <w:p w:rsidR="00181559" w:rsidRPr="005A6AF1" w:rsidRDefault="00181559" w:rsidP="00074A83">
      <w:pPr>
        <w:rPr>
          <w:rFonts w:asciiTheme="majorBidi" w:hAnsiTheme="majorBidi" w:cstheme="majorBidi"/>
          <w:sz w:val="21"/>
          <w:szCs w:val="21"/>
        </w:rPr>
      </w:pPr>
    </w:p>
    <w:p w:rsidR="00C17FBA" w:rsidRPr="00531124" w:rsidRDefault="00C17FBA" w:rsidP="00067D0D">
      <w:pPr>
        <w:pStyle w:val="Balk2"/>
        <w:numPr>
          <w:ilvl w:val="0"/>
          <w:numId w:val="29"/>
        </w:numPr>
        <w:rPr>
          <w:rFonts w:ascii="Bahnschrift Light" w:hAnsi="Bahnschrift Light" w:cs="Brittanic"/>
          <w:color w:val="12597B"/>
          <w:sz w:val="20"/>
          <w:szCs w:val="20"/>
        </w:rPr>
      </w:pPr>
      <w:bookmarkStart w:id="126" w:name="_Toc535857158"/>
      <w:bookmarkStart w:id="127" w:name="_Toc535857313"/>
      <w:bookmarkStart w:id="128" w:name="_Toc535859072"/>
      <w:bookmarkStart w:id="129" w:name="_Toc536519855"/>
      <w:bookmarkStart w:id="130" w:name="_Toc12621296"/>
      <w:r w:rsidRPr="00531124">
        <w:rPr>
          <w:rFonts w:ascii="Bahnschrift Light" w:hAnsi="Bahnschrift Light" w:cs="Brittanic"/>
          <w:color w:val="12597B"/>
          <w:sz w:val="20"/>
          <w:szCs w:val="20"/>
        </w:rPr>
        <w:t>Ürün ve Cari kartlardan Direk veri girişi sağlama,</w:t>
      </w:r>
      <w:bookmarkEnd w:id="126"/>
      <w:bookmarkEnd w:id="127"/>
      <w:bookmarkEnd w:id="128"/>
      <w:bookmarkEnd w:id="129"/>
      <w:bookmarkEnd w:id="130"/>
      <w:r w:rsidRPr="00531124">
        <w:rPr>
          <w:rFonts w:ascii="Bahnschrift Light" w:hAnsi="Bahnschrift Light" w:cs="Brittanic"/>
          <w:color w:val="12597B"/>
          <w:sz w:val="20"/>
          <w:szCs w:val="20"/>
        </w:rPr>
        <w:t xml:space="preserve"> </w:t>
      </w:r>
    </w:p>
    <w:p w:rsidR="00C17FBA" w:rsidRDefault="00C17FBA" w:rsidP="00C17FBA"/>
    <w:p w:rsidR="00C17FBA" w:rsidRPr="005A6AF1" w:rsidRDefault="00C17FBA" w:rsidP="00C17FBA">
      <w:pPr>
        <w:rPr>
          <w:rFonts w:asciiTheme="majorBidi" w:hAnsiTheme="majorBidi" w:cstheme="majorBidi"/>
        </w:rPr>
      </w:pPr>
      <w:r>
        <w:tab/>
      </w:r>
      <w:r w:rsidRPr="005A6AF1">
        <w:rPr>
          <w:rFonts w:asciiTheme="majorBidi" w:hAnsiTheme="majorBidi" w:cstheme="majorBidi"/>
        </w:rPr>
        <w:t>Ürün kartında iken toplam stok miktarını gördüğümüz alana ilave miktar veya sayım sonucunu girebilirsiniz. Bu değerler ilave ise alış irsaliyesi, eşitleme ise sayım evraklarını otomatik oluşturur. Parametrelerden 157. Seçenek açık olmalıdır.</w:t>
      </w:r>
    </w:p>
    <w:p w:rsidR="005716A1" w:rsidRPr="00531124" w:rsidRDefault="005716A1" w:rsidP="00067D0D">
      <w:pPr>
        <w:pStyle w:val="Balk2"/>
        <w:numPr>
          <w:ilvl w:val="0"/>
          <w:numId w:val="29"/>
        </w:numPr>
        <w:rPr>
          <w:rFonts w:ascii="Bahnschrift Light" w:hAnsi="Bahnschrift Light" w:cs="Brittanic"/>
          <w:color w:val="12597B"/>
          <w:sz w:val="20"/>
          <w:szCs w:val="20"/>
        </w:rPr>
      </w:pPr>
      <w:bookmarkStart w:id="131" w:name="_Toc535857159"/>
      <w:bookmarkStart w:id="132" w:name="_Toc535857314"/>
      <w:bookmarkStart w:id="133" w:name="_Toc535859073"/>
      <w:bookmarkStart w:id="134" w:name="_Toc536519856"/>
      <w:bookmarkStart w:id="135" w:name="_Toc12621297"/>
      <w:r w:rsidRPr="00531124">
        <w:rPr>
          <w:rFonts w:ascii="Bahnschrift Light" w:hAnsi="Bahnschrift Light" w:cs="Brittanic"/>
          <w:color w:val="12597B"/>
          <w:sz w:val="20"/>
          <w:szCs w:val="20"/>
        </w:rPr>
        <w:t xml:space="preserve">Elektrik </w:t>
      </w:r>
      <w:r w:rsidR="00AD55DA" w:rsidRPr="00531124">
        <w:rPr>
          <w:rFonts w:ascii="Bahnschrift Light" w:hAnsi="Bahnschrift Light" w:cs="Brittanic"/>
          <w:color w:val="12597B"/>
          <w:sz w:val="20"/>
          <w:szCs w:val="20"/>
        </w:rPr>
        <w:t>K</w:t>
      </w:r>
      <w:r w:rsidRPr="00531124">
        <w:rPr>
          <w:rFonts w:ascii="Bahnschrift Light" w:hAnsi="Bahnschrift Light" w:cs="Brittanic"/>
          <w:color w:val="12597B"/>
          <w:sz w:val="20"/>
          <w:szCs w:val="20"/>
        </w:rPr>
        <w:t xml:space="preserve">esintisinde </w:t>
      </w:r>
      <w:r w:rsidR="00AD55DA" w:rsidRPr="00531124">
        <w:rPr>
          <w:rFonts w:ascii="Bahnschrift Light" w:hAnsi="Bahnschrift Light" w:cs="Brittanic"/>
          <w:color w:val="12597B"/>
          <w:sz w:val="20"/>
          <w:szCs w:val="20"/>
        </w:rPr>
        <w:t>K</w:t>
      </w:r>
      <w:r w:rsidRPr="00531124">
        <w:rPr>
          <w:rFonts w:ascii="Bahnschrift Light" w:hAnsi="Bahnschrift Light" w:cs="Brittanic"/>
          <w:color w:val="12597B"/>
          <w:sz w:val="20"/>
          <w:szCs w:val="20"/>
        </w:rPr>
        <w:t xml:space="preserve">ayıt </w:t>
      </w:r>
      <w:r w:rsidR="00AD55DA" w:rsidRPr="00531124">
        <w:rPr>
          <w:rFonts w:ascii="Bahnschrift Light" w:hAnsi="Bahnschrift Light" w:cs="Brittanic"/>
          <w:color w:val="12597B"/>
          <w:sz w:val="20"/>
          <w:szCs w:val="20"/>
        </w:rPr>
        <w:t>E</w:t>
      </w:r>
      <w:r w:rsidRPr="00531124">
        <w:rPr>
          <w:rFonts w:ascii="Bahnschrift Light" w:hAnsi="Bahnschrift Light" w:cs="Brittanic"/>
          <w:color w:val="12597B"/>
          <w:sz w:val="20"/>
          <w:szCs w:val="20"/>
        </w:rPr>
        <w:t xml:space="preserve">dilmemiş </w:t>
      </w:r>
      <w:r w:rsidR="00AD55DA" w:rsidRPr="00531124">
        <w:rPr>
          <w:rFonts w:ascii="Bahnschrift Light" w:hAnsi="Bahnschrift Light" w:cs="Brittanic"/>
          <w:color w:val="12597B"/>
          <w:sz w:val="20"/>
          <w:szCs w:val="20"/>
        </w:rPr>
        <w:t>T</w:t>
      </w:r>
      <w:r w:rsidRPr="00531124">
        <w:rPr>
          <w:rFonts w:ascii="Bahnschrift Light" w:hAnsi="Bahnschrift Light" w:cs="Brittanic"/>
          <w:color w:val="12597B"/>
          <w:sz w:val="20"/>
          <w:szCs w:val="20"/>
        </w:rPr>
        <w:t xml:space="preserve">üm </w:t>
      </w:r>
      <w:r w:rsidR="00AD55DA" w:rsidRPr="00531124">
        <w:rPr>
          <w:rFonts w:ascii="Bahnschrift Light" w:hAnsi="Bahnschrift Light" w:cs="Brittanic"/>
          <w:color w:val="12597B"/>
          <w:sz w:val="20"/>
          <w:szCs w:val="20"/>
        </w:rPr>
        <w:t>E</w:t>
      </w:r>
      <w:r w:rsidRPr="00531124">
        <w:rPr>
          <w:rFonts w:ascii="Bahnschrift Light" w:hAnsi="Bahnschrift Light" w:cs="Brittanic"/>
          <w:color w:val="12597B"/>
          <w:sz w:val="20"/>
          <w:szCs w:val="20"/>
        </w:rPr>
        <w:t xml:space="preserve">vrakların </w:t>
      </w:r>
      <w:r w:rsidR="00AD55DA" w:rsidRPr="00531124">
        <w:rPr>
          <w:rFonts w:ascii="Bahnschrift Light" w:hAnsi="Bahnschrift Light" w:cs="Brittanic"/>
          <w:color w:val="12597B"/>
          <w:sz w:val="20"/>
          <w:szCs w:val="20"/>
        </w:rPr>
        <w:t>G</w:t>
      </w:r>
      <w:r w:rsidRPr="00531124">
        <w:rPr>
          <w:rFonts w:ascii="Bahnschrift Light" w:hAnsi="Bahnschrift Light" w:cs="Brittanic"/>
          <w:color w:val="12597B"/>
          <w:sz w:val="20"/>
          <w:szCs w:val="20"/>
        </w:rPr>
        <w:t>eri</w:t>
      </w:r>
      <w:r w:rsidR="00AD55DA" w:rsidRPr="00531124">
        <w:rPr>
          <w:rFonts w:ascii="Bahnschrift Light" w:hAnsi="Bahnschrift Light" w:cs="Brittanic"/>
          <w:color w:val="12597B"/>
          <w:sz w:val="20"/>
          <w:szCs w:val="20"/>
        </w:rPr>
        <w:t xml:space="preserve"> G</w:t>
      </w:r>
      <w:r w:rsidRPr="00531124">
        <w:rPr>
          <w:rFonts w:ascii="Bahnschrift Light" w:hAnsi="Bahnschrift Light" w:cs="Brittanic"/>
          <w:color w:val="12597B"/>
          <w:sz w:val="20"/>
          <w:szCs w:val="20"/>
        </w:rPr>
        <w:t>elmesi,</w:t>
      </w:r>
      <w:bookmarkEnd w:id="131"/>
      <w:bookmarkEnd w:id="132"/>
      <w:bookmarkEnd w:id="133"/>
      <w:bookmarkEnd w:id="134"/>
      <w:bookmarkEnd w:id="135"/>
      <w:r w:rsidR="00C17FBA" w:rsidRPr="00531124">
        <w:rPr>
          <w:rFonts w:ascii="Bahnschrift Light" w:hAnsi="Bahnschrift Light" w:cs="Brittanic"/>
          <w:color w:val="12597B"/>
          <w:sz w:val="20"/>
          <w:szCs w:val="20"/>
        </w:rPr>
        <w:br/>
      </w:r>
    </w:p>
    <w:p w:rsidR="0038102C" w:rsidRPr="005A6AF1" w:rsidRDefault="00EE71B9" w:rsidP="0038102C">
      <w:pPr>
        <w:rPr>
          <w:rFonts w:asciiTheme="majorBidi" w:hAnsiTheme="majorBidi" w:cstheme="majorBidi"/>
          <w:sz w:val="21"/>
          <w:szCs w:val="21"/>
        </w:rPr>
      </w:pPr>
      <w:r w:rsidRPr="005A6AF1">
        <w:rPr>
          <w:rFonts w:asciiTheme="majorBidi" w:hAnsiTheme="majorBidi" w:cstheme="majorBidi"/>
          <w:sz w:val="21"/>
          <w:szCs w:val="21"/>
        </w:rPr>
        <w:tab/>
        <w:t>Açık olan ve kayıt yapılmamış tüm evraklar bilgisayar kapandığında veya elektrik kesildiğinde otomatik geri gelmektedir.</w:t>
      </w:r>
      <w:r w:rsidR="004D3DA7" w:rsidRPr="005A6AF1">
        <w:rPr>
          <w:rFonts w:asciiTheme="majorBidi" w:hAnsiTheme="majorBidi" w:cstheme="majorBidi"/>
          <w:sz w:val="21"/>
          <w:szCs w:val="21"/>
        </w:rPr>
        <w:t xml:space="preserve"> </w:t>
      </w:r>
    </w:p>
    <w:p w:rsidR="005716A1" w:rsidRPr="00531124" w:rsidRDefault="005716A1" w:rsidP="00067D0D">
      <w:pPr>
        <w:pStyle w:val="Balk2"/>
        <w:numPr>
          <w:ilvl w:val="0"/>
          <w:numId w:val="29"/>
        </w:numPr>
        <w:rPr>
          <w:rFonts w:ascii="Bahnschrift Light" w:hAnsi="Bahnschrift Light" w:cs="Brittanic"/>
          <w:color w:val="auto"/>
          <w:sz w:val="20"/>
          <w:szCs w:val="20"/>
        </w:rPr>
      </w:pPr>
      <w:bookmarkStart w:id="136" w:name="_Toc535857160"/>
      <w:bookmarkStart w:id="137" w:name="_Toc535857315"/>
      <w:bookmarkStart w:id="138" w:name="_Toc535859074"/>
      <w:bookmarkStart w:id="139" w:name="_Toc536519857"/>
      <w:bookmarkStart w:id="140" w:name="_Toc12621298"/>
      <w:r w:rsidRPr="00531124">
        <w:rPr>
          <w:rFonts w:ascii="Bahnschrift Light" w:hAnsi="Bahnschrift Light" w:cs="Brittanic"/>
          <w:color w:val="12597B"/>
          <w:sz w:val="20"/>
          <w:szCs w:val="20"/>
        </w:rPr>
        <w:t xml:space="preserve">Ekran Klavye ve Mouse kullanmadan </w:t>
      </w:r>
      <w:r w:rsidR="00873979" w:rsidRPr="00531124">
        <w:rPr>
          <w:rFonts w:ascii="Bahnschrift Light" w:hAnsi="Bahnschrift Light" w:cs="Brittanic"/>
          <w:color w:val="12597B"/>
          <w:sz w:val="20"/>
          <w:szCs w:val="20"/>
        </w:rPr>
        <w:t>İ</w:t>
      </w:r>
      <w:r w:rsidRPr="00531124">
        <w:rPr>
          <w:rFonts w:ascii="Bahnschrift Light" w:hAnsi="Bahnschrift Light" w:cs="Brittanic"/>
          <w:color w:val="12597B"/>
          <w:sz w:val="20"/>
          <w:szCs w:val="20"/>
        </w:rPr>
        <w:t xml:space="preserve">şlem </w:t>
      </w:r>
      <w:r w:rsidR="00873979" w:rsidRPr="00531124">
        <w:rPr>
          <w:rFonts w:ascii="Bahnschrift Light" w:hAnsi="Bahnschrift Light" w:cs="Brittanic"/>
          <w:color w:val="12597B"/>
          <w:sz w:val="20"/>
          <w:szCs w:val="20"/>
        </w:rPr>
        <w:t>Y</w:t>
      </w:r>
      <w:r w:rsidRPr="00531124">
        <w:rPr>
          <w:rFonts w:ascii="Bahnschrift Light" w:hAnsi="Bahnschrift Light" w:cs="Brittanic"/>
          <w:color w:val="12597B"/>
          <w:sz w:val="20"/>
          <w:szCs w:val="20"/>
        </w:rPr>
        <w:t>apabilme,</w:t>
      </w:r>
      <w:bookmarkEnd w:id="136"/>
      <w:bookmarkEnd w:id="137"/>
      <w:bookmarkEnd w:id="138"/>
      <w:bookmarkEnd w:id="139"/>
      <w:bookmarkEnd w:id="140"/>
      <w:r w:rsidR="00C17FBA" w:rsidRPr="00531124">
        <w:rPr>
          <w:rFonts w:ascii="Bahnschrift Light" w:hAnsi="Bahnschrift Light" w:cs="Brittanic"/>
          <w:color w:val="12597B"/>
          <w:sz w:val="20"/>
          <w:szCs w:val="20"/>
        </w:rPr>
        <w:br/>
      </w:r>
    </w:p>
    <w:p w:rsidR="000E7DAF" w:rsidRPr="005A6AF1" w:rsidRDefault="00EE71B9" w:rsidP="00C17FBA">
      <w:pPr>
        <w:rPr>
          <w:rFonts w:asciiTheme="majorBidi" w:hAnsiTheme="majorBidi" w:cstheme="majorBidi"/>
          <w:color w:val="12597B"/>
          <w:sz w:val="21"/>
          <w:szCs w:val="21"/>
        </w:rPr>
      </w:pPr>
      <w:r>
        <w:rPr>
          <w:rFonts w:ascii="Brittanic" w:hAnsi="Brittanic" w:cs="Brittanic"/>
          <w:color w:val="12597B"/>
          <w:sz w:val="21"/>
          <w:szCs w:val="21"/>
        </w:rPr>
        <w:tab/>
      </w:r>
      <w:r w:rsidRPr="005A6AF1">
        <w:rPr>
          <w:rFonts w:asciiTheme="majorBidi" w:hAnsiTheme="majorBidi" w:cstheme="majorBidi"/>
          <w:sz w:val="21"/>
          <w:szCs w:val="21"/>
        </w:rPr>
        <w:t>Bilgisayarın açık olması yeterli bilgisayara klavye, Mouse ve dokunmatik panele dokunmadan satışlar yapılabilmekte ve fişler yazılabilmektedir</w:t>
      </w:r>
      <w:r w:rsidRPr="005A6AF1">
        <w:rPr>
          <w:rFonts w:asciiTheme="majorBidi" w:hAnsiTheme="majorBidi" w:cstheme="majorBidi"/>
          <w:color w:val="12597B"/>
          <w:sz w:val="21"/>
          <w:szCs w:val="21"/>
        </w:rPr>
        <w:t>.</w:t>
      </w:r>
    </w:p>
    <w:p w:rsidR="005716A1" w:rsidRPr="00531124" w:rsidRDefault="00873979" w:rsidP="00067D0D">
      <w:pPr>
        <w:pStyle w:val="Balk2"/>
        <w:numPr>
          <w:ilvl w:val="0"/>
          <w:numId w:val="29"/>
        </w:numPr>
        <w:rPr>
          <w:rFonts w:ascii="Bahnschrift Light" w:hAnsi="Bahnschrift Light" w:cs="Brittanic"/>
          <w:color w:val="12597B"/>
          <w:sz w:val="20"/>
          <w:szCs w:val="20"/>
        </w:rPr>
      </w:pPr>
      <w:bookmarkStart w:id="141" w:name="_Toc535857161"/>
      <w:bookmarkStart w:id="142" w:name="_Toc535857316"/>
      <w:bookmarkStart w:id="143" w:name="_Toc535859075"/>
      <w:bookmarkStart w:id="144" w:name="_Toc536519858"/>
      <w:bookmarkStart w:id="145" w:name="_Toc12621299"/>
      <w:r w:rsidRPr="00531124">
        <w:rPr>
          <w:rFonts w:ascii="Bahnschrift Light" w:hAnsi="Bahnschrift Light" w:cs="Brittanic"/>
          <w:color w:val="12597B"/>
          <w:sz w:val="20"/>
          <w:szCs w:val="20"/>
        </w:rPr>
        <w:t xml:space="preserve">Ürün </w:t>
      </w:r>
      <w:r w:rsidR="00AD55DA" w:rsidRPr="00531124">
        <w:rPr>
          <w:rFonts w:ascii="Bahnschrift Light" w:hAnsi="Bahnschrift Light" w:cs="Brittanic"/>
          <w:color w:val="12597B"/>
          <w:sz w:val="20"/>
          <w:szCs w:val="20"/>
        </w:rPr>
        <w:t>Beden</w:t>
      </w:r>
      <w:r w:rsidRPr="00531124">
        <w:rPr>
          <w:rFonts w:ascii="Bahnschrift Light" w:hAnsi="Bahnschrift Light" w:cs="Brittanic"/>
          <w:color w:val="12597B"/>
          <w:sz w:val="20"/>
          <w:szCs w:val="20"/>
        </w:rPr>
        <w:t>lerinin Otomatik Oluşması ve Barkodlanması,</w:t>
      </w:r>
      <w:bookmarkEnd w:id="141"/>
      <w:bookmarkEnd w:id="142"/>
      <w:bookmarkEnd w:id="143"/>
      <w:bookmarkEnd w:id="144"/>
      <w:bookmarkEnd w:id="145"/>
    </w:p>
    <w:p w:rsidR="000E7DAF" w:rsidRPr="00067D0D" w:rsidRDefault="0038102C" w:rsidP="00536F59">
      <w:pPr>
        <w:pStyle w:val="ListeParagraf"/>
        <w:ind w:left="360"/>
        <w:rPr>
          <w:rFonts w:asciiTheme="majorBidi" w:hAnsiTheme="majorBidi" w:cstheme="majorBidi"/>
          <w:sz w:val="21"/>
          <w:szCs w:val="21"/>
        </w:rPr>
      </w:pPr>
      <w:r w:rsidRPr="00067D0D">
        <w:rPr>
          <w:rFonts w:asciiTheme="majorBidi" w:hAnsiTheme="majorBidi" w:cstheme="majorBidi"/>
          <w:sz w:val="21"/>
          <w:szCs w:val="21"/>
        </w:rPr>
        <w:br/>
      </w:r>
      <w:r w:rsidR="00EE71B9" w:rsidRPr="00067D0D">
        <w:rPr>
          <w:rFonts w:asciiTheme="majorBidi" w:hAnsiTheme="majorBidi" w:cstheme="majorBidi"/>
          <w:sz w:val="21"/>
          <w:szCs w:val="21"/>
        </w:rPr>
        <w:tab/>
        <w:t xml:space="preserve">Ürünlere girilmiş olan tüm bedenler için otomatik(tek tuş ile) barkod </w:t>
      </w:r>
      <w:r w:rsidR="00940202" w:rsidRPr="00067D0D">
        <w:rPr>
          <w:rFonts w:asciiTheme="majorBidi" w:hAnsiTheme="majorBidi" w:cstheme="majorBidi"/>
          <w:sz w:val="21"/>
          <w:szCs w:val="21"/>
        </w:rPr>
        <w:t xml:space="preserve">oluşturmakta ve istenilmesi </w:t>
      </w:r>
      <w:r w:rsidR="00EE71B9" w:rsidRPr="00067D0D">
        <w:rPr>
          <w:rFonts w:asciiTheme="majorBidi" w:hAnsiTheme="majorBidi" w:cstheme="majorBidi"/>
          <w:sz w:val="21"/>
          <w:szCs w:val="21"/>
        </w:rPr>
        <w:t>durumunda aynı ekranda yazdı</w:t>
      </w:r>
      <w:r w:rsidR="00940202" w:rsidRPr="00067D0D">
        <w:rPr>
          <w:rFonts w:asciiTheme="majorBidi" w:hAnsiTheme="majorBidi" w:cstheme="majorBidi"/>
          <w:sz w:val="21"/>
          <w:szCs w:val="21"/>
        </w:rPr>
        <w:t>rılabilmektedir.</w:t>
      </w:r>
    </w:p>
    <w:p w:rsidR="000E7DAF" w:rsidRPr="00531124" w:rsidRDefault="00873979" w:rsidP="00067D0D">
      <w:pPr>
        <w:pStyle w:val="Balk2"/>
        <w:numPr>
          <w:ilvl w:val="0"/>
          <w:numId w:val="29"/>
        </w:numPr>
        <w:rPr>
          <w:rFonts w:ascii="Bahnschrift Light" w:hAnsi="Bahnschrift Light" w:cs="Brittanic"/>
          <w:color w:val="12597B"/>
          <w:sz w:val="20"/>
          <w:szCs w:val="20"/>
        </w:rPr>
      </w:pPr>
      <w:bookmarkStart w:id="146" w:name="_Toc535857162"/>
      <w:bookmarkStart w:id="147" w:name="_Toc535857317"/>
      <w:bookmarkStart w:id="148" w:name="_Toc535859076"/>
      <w:bookmarkStart w:id="149" w:name="_Toc536519859"/>
      <w:bookmarkStart w:id="150" w:name="_Toc12621300"/>
      <w:r w:rsidRPr="00531124">
        <w:rPr>
          <w:rFonts w:ascii="Bahnschrift Light" w:hAnsi="Bahnschrift Light" w:cs="Brittanic"/>
          <w:color w:val="12597B"/>
          <w:sz w:val="20"/>
          <w:szCs w:val="20"/>
        </w:rPr>
        <w:t>Ürün Ölçü birimlerin</w:t>
      </w:r>
      <w:r w:rsidR="00731EB6">
        <w:rPr>
          <w:rFonts w:ascii="Bahnschrift Light" w:hAnsi="Bahnschrift Light" w:cs="Brittanic"/>
          <w:color w:val="12597B"/>
          <w:sz w:val="20"/>
          <w:szCs w:val="20"/>
        </w:rPr>
        <w:t>in Adet, Koli vs Otomatik Barko</w:t>
      </w:r>
      <w:r w:rsidR="005A6AF1">
        <w:rPr>
          <w:rFonts w:ascii="Bahnschrift Light" w:hAnsi="Bahnschrift Light" w:cs="Brittanic"/>
          <w:color w:val="12597B"/>
          <w:sz w:val="20"/>
          <w:szCs w:val="20"/>
        </w:rPr>
        <w:t>d</w:t>
      </w:r>
      <w:r w:rsidRPr="00531124">
        <w:rPr>
          <w:rFonts w:ascii="Bahnschrift Light" w:hAnsi="Bahnschrift Light" w:cs="Brittanic"/>
          <w:color w:val="12597B"/>
          <w:sz w:val="20"/>
          <w:szCs w:val="20"/>
        </w:rPr>
        <w:t>lanmas</w:t>
      </w:r>
      <w:bookmarkEnd w:id="146"/>
      <w:bookmarkEnd w:id="147"/>
      <w:bookmarkEnd w:id="148"/>
      <w:r w:rsidR="00731EB6">
        <w:rPr>
          <w:rFonts w:ascii="Bahnschrift Light" w:hAnsi="Bahnschrift Light" w:cs="Brittanic"/>
          <w:color w:val="12597B"/>
          <w:sz w:val="20"/>
          <w:szCs w:val="20"/>
        </w:rPr>
        <w:t>ı</w:t>
      </w:r>
      <w:bookmarkEnd w:id="149"/>
      <w:bookmarkEnd w:id="150"/>
      <w:r w:rsidR="00181559">
        <w:rPr>
          <w:rFonts w:ascii="Bahnschrift Light" w:hAnsi="Bahnschrift Light" w:cs="Brittanic"/>
          <w:color w:val="12597B"/>
          <w:sz w:val="20"/>
          <w:szCs w:val="20"/>
        </w:rPr>
        <w:br/>
      </w:r>
    </w:p>
    <w:p w:rsidR="00940202" w:rsidRPr="005A6AF1" w:rsidRDefault="00EE71B9" w:rsidP="00C17FBA">
      <w:pPr>
        <w:rPr>
          <w:rFonts w:asciiTheme="majorBidi" w:hAnsiTheme="majorBidi" w:cstheme="majorBidi"/>
          <w:sz w:val="21"/>
          <w:szCs w:val="21"/>
        </w:rPr>
      </w:pPr>
      <w:r>
        <w:rPr>
          <w:rFonts w:ascii="Brittanic" w:hAnsi="Brittanic" w:cs="Brittanic"/>
          <w:color w:val="12597B"/>
          <w:sz w:val="21"/>
          <w:szCs w:val="21"/>
        </w:rPr>
        <w:tab/>
      </w:r>
      <w:r w:rsidR="00940202" w:rsidRPr="005A6AF1">
        <w:rPr>
          <w:rFonts w:asciiTheme="majorBidi" w:hAnsiTheme="majorBidi" w:cstheme="majorBidi"/>
          <w:sz w:val="21"/>
          <w:szCs w:val="21"/>
        </w:rPr>
        <w:t>Ürünlere girilmiş olan tüm Ölçü birimleri için otomatik(tek tuş ile) barkod oluşturmakta ve istenilmesi durumunda aynı ekranda yazdırılabilmektedir.</w:t>
      </w:r>
    </w:p>
    <w:p w:rsidR="00940202" w:rsidRPr="00531124" w:rsidRDefault="000E7DAF" w:rsidP="00067D0D">
      <w:pPr>
        <w:pStyle w:val="Balk2"/>
        <w:numPr>
          <w:ilvl w:val="0"/>
          <w:numId w:val="29"/>
        </w:numPr>
        <w:rPr>
          <w:rFonts w:ascii="Bahnschrift Light" w:hAnsi="Bahnschrift Light" w:cs="Brittanic"/>
          <w:color w:val="12597B"/>
          <w:sz w:val="20"/>
          <w:szCs w:val="20"/>
        </w:rPr>
      </w:pPr>
      <w:bookmarkStart w:id="151" w:name="_Toc535857163"/>
      <w:bookmarkStart w:id="152" w:name="_Toc535857318"/>
      <w:bookmarkStart w:id="153" w:name="_Toc535859077"/>
      <w:bookmarkStart w:id="154" w:name="_Toc536519860"/>
      <w:bookmarkStart w:id="155" w:name="_Toc12621301"/>
      <w:r w:rsidRPr="00531124">
        <w:rPr>
          <w:rFonts w:ascii="Bahnschrift Light" w:hAnsi="Bahnschrift Light" w:cs="Brittanic"/>
          <w:color w:val="12597B"/>
          <w:sz w:val="20"/>
          <w:szCs w:val="20"/>
        </w:rPr>
        <w:t xml:space="preserve">Tek </w:t>
      </w:r>
      <w:r w:rsidR="00AD55DA" w:rsidRPr="00531124">
        <w:rPr>
          <w:rFonts w:ascii="Bahnschrift Light" w:hAnsi="Bahnschrift Light" w:cs="Brittanic"/>
          <w:color w:val="12597B"/>
          <w:sz w:val="20"/>
          <w:szCs w:val="20"/>
        </w:rPr>
        <w:t>E</w:t>
      </w:r>
      <w:r w:rsidRPr="00531124">
        <w:rPr>
          <w:rFonts w:ascii="Bahnschrift Light" w:hAnsi="Bahnschrift Light" w:cs="Brittanic"/>
          <w:color w:val="12597B"/>
          <w:sz w:val="20"/>
          <w:szCs w:val="20"/>
        </w:rPr>
        <w:t xml:space="preserve">kranda </w:t>
      </w:r>
      <w:r w:rsidR="00AD55DA" w:rsidRPr="00531124">
        <w:rPr>
          <w:rFonts w:ascii="Bahnschrift Light" w:hAnsi="Bahnschrift Light" w:cs="Brittanic"/>
          <w:color w:val="12597B"/>
          <w:sz w:val="20"/>
          <w:szCs w:val="20"/>
        </w:rPr>
        <w:t>R</w:t>
      </w:r>
      <w:r w:rsidRPr="00531124">
        <w:rPr>
          <w:rFonts w:ascii="Bahnschrift Light" w:hAnsi="Bahnschrift Light" w:cs="Brittanic"/>
          <w:color w:val="12597B"/>
          <w:sz w:val="20"/>
          <w:szCs w:val="20"/>
        </w:rPr>
        <w:t xml:space="preserve">esmileşecek </w:t>
      </w:r>
      <w:r w:rsidR="00AD55DA" w:rsidRPr="00531124">
        <w:rPr>
          <w:rFonts w:ascii="Bahnschrift Light" w:hAnsi="Bahnschrift Light" w:cs="Brittanic"/>
          <w:color w:val="12597B"/>
          <w:sz w:val="20"/>
          <w:szCs w:val="20"/>
        </w:rPr>
        <w:t>B</w:t>
      </w:r>
      <w:r w:rsidRPr="00531124">
        <w:rPr>
          <w:rFonts w:ascii="Bahnschrift Light" w:hAnsi="Bahnschrift Light" w:cs="Brittanic"/>
          <w:color w:val="12597B"/>
          <w:sz w:val="20"/>
          <w:szCs w:val="20"/>
        </w:rPr>
        <w:t xml:space="preserve">akiyeleri </w:t>
      </w:r>
      <w:r w:rsidR="00AD55DA" w:rsidRPr="00531124">
        <w:rPr>
          <w:rFonts w:ascii="Bahnschrift Light" w:hAnsi="Bahnschrift Light" w:cs="Brittanic"/>
          <w:color w:val="12597B"/>
          <w:sz w:val="20"/>
          <w:szCs w:val="20"/>
        </w:rPr>
        <w:t>T</w:t>
      </w:r>
      <w:r w:rsidRPr="00531124">
        <w:rPr>
          <w:rFonts w:ascii="Bahnschrift Light" w:hAnsi="Bahnschrift Light" w:cs="Brittanic"/>
          <w:color w:val="12597B"/>
          <w:sz w:val="20"/>
          <w:szCs w:val="20"/>
        </w:rPr>
        <w:t xml:space="preserve">espit </w:t>
      </w:r>
      <w:r w:rsidR="00AD55DA" w:rsidRPr="00531124">
        <w:rPr>
          <w:rFonts w:ascii="Bahnschrift Light" w:hAnsi="Bahnschrift Light" w:cs="Brittanic"/>
          <w:color w:val="12597B"/>
          <w:sz w:val="20"/>
          <w:szCs w:val="20"/>
        </w:rPr>
        <w:t>E</w:t>
      </w:r>
      <w:r w:rsidRPr="00531124">
        <w:rPr>
          <w:rFonts w:ascii="Bahnschrift Light" w:hAnsi="Bahnschrift Light" w:cs="Brittanic"/>
          <w:color w:val="12597B"/>
          <w:sz w:val="20"/>
          <w:szCs w:val="20"/>
        </w:rPr>
        <w:t>debilme,</w:t>
      </w:r>
      <w:bookmarkEnd w:id="151"/>
      <w:bookmarkEnd w:id="152"/>
      <w:bookmarkEnd w:id="153"/>
      <w:bookmarkEnd w:id="154"/>
      <w:bookmarkEnd w:id="155"/>
      <w:r w:rsidR="00C17FBA" w:rsidRPr="00531124">
        <w:rPr>
          <w:rFonts w:ascii="Bahnschrift Light" w:hAnsi="Bahnschrift Light" w:cs="Brittanic"/>
          <w:color w:val="12597B"/>
          <w:sz w:val="20"/>
          <w:szCs w:val="20"/>
        </w:rPr>
        <w:br/>
      </w:r>
    </w:p>
    <w:p w:rsidR="000E7DAF" w:rsidRPr="005A6AF1" w:rsidRDefault="00940202" w:rsidP="00C17FBA">
      <w:pPr>
        <w:rPr>
          <w:rFonts w:asciiTheme="majorBidi" w:hAnsiTheme="majorBidi" w:cstheme="majorBidi"/>
          <w:sz w:val="21"/>
          <w:szCs w:val="21"/>
        </w:rPr>
      </w:pPr>
      <w:r w:rsidRPr="005A6AF1">
        <w:rPr>
          <w:rFonts w:asciiTheme="majorBidi" w:hAnsiTheme="majorBidi" w:cstheme="majorBidi"/>
          <w:sz w:val="21"/>
          <w:szCs w:val="21"/>
        </w:rPr>
        <w:tab/>
        <w:t>Cari listede resmileşecek kolon açık ise tüm firmaların resmileşecek rakamları tek ekranda tutulabilmektedir.</w:t>
      </w:r>
    </w:p>
    <w:p w:rsidR="005716A1" w:rsidRPr="00531124" w:rsidRDefault="005A6AF1" w:rsidP="00067D0D">
      <w:pPr>
        <w:pStyle w:val="Balk2"/>
        <w:numPr>
          <w:ilvl w:val="0"/>
          <w:numId w:val="29"/>
        </w:numPr>
        <w:rPr>
          <w:rFonts w:ascii="Bahnschrift Light" w:hAnsi="Bahnschrift Light" w:cs="Brittanic"/>
          <w:color w:val="12597B"/>
          <w:sz w:val="20"/>
          <w:szCs w:val="20"/>
        </w:rPr>
      </w:pPr>
      <w:bookmarkStart w:id="156" w:name="_Toc535857164"/>
      <w:bookmarkStart w:id="157" w:name="_Toc535857319"/>
      <w:bookmarkStart w:id="158" w:name="_Toc535859078"/>
      <w:bookmarkStart w:id="159" w:name="_Toc536519861"/>
      <w:bookmarkStart w:id="160" w:name="_Toc12621302"/>
      <w:r>
        <w:rPr>
          <w:rFonts w:ascii="Bahnschrift Light" w:hAnsi="Bahnschrift Light" w:cs="Brittanic"/>
          <w:color w:val="12597B"/>
          <w:sz w:val="20"/>
          <w:szCs w:val="20"/>
        </w:rPr>
        <w:lastRenderedPageBreak/>
        <w:t xml:space="preserve">Barkod  </w:t>
      </w:r>
      <w:r w:rsidR="00873979" w:rsidRPr="00531124">
        <w:rPr>
          <w:rFonts w:ascii="Bahnschrift Light" w:hAnsi="Bahnschrift Light" w:cs="Brittanic"/>
          <w:color w:val="12597B"/>
          <w:sz w:val="20"/>
          <w:szCs w:val="20"/>
        </w:rPr>
        <w:t>Yazdırma Fiyat ve Miktar Gizleme,</w:t>
      </w:r>
      <w:bookmarkEnd w:id="156"/>
      <w:bookmarkEnd w:id="157"/>
      <w:bookmarkEnd w:id="158"/>
      <w:bookmarkEnd w:id="159"/>
      <w:bookmarkEnd w:id="160"/>
    </w:p>
    <w:p w:rsidR="00940202" w:rsidRDefault="00940202" w:rsidP="00940202">
      <w:r>
        <w:tab/>
      </w:r>
    </w:p>
    <w:p w:rsidR="00940202" w:rsidRPr="00940202" w:rsidRDefault="00940202" w:rsidP="00940202">
      <w:r>
        <w:tab/>
      </w:r>
      <w:r w:rsidRPr="005A6AF1">
        <w:rPr>
          <w:rFonts w:asciiTheme="majorBidi" w:hAnsiTheme="majorBidi" w:cstheme="majorBidi"/>
        </w:rPr>
        <w:t>Barkod yazdırmada miktar ve fiyat barkod içerisine gizlenebilmektedir. Bu işlem ile barkodlar okutulduğunda ürünün miktarı ve fiyatı otomatik gelecektir</w:t>
      </w:r>
      <w:r>
        <w:t>.</w:t>
      </w:r>
    </w:p>
    <w:p w:rsidR="00873979" w:rsidRPr="00531124" w:rsidRDefault="00873979" w:rsidP="00067D0D">
      <w:pPr>
        <w:pStyle w:val="Balk2"/>
        <w:numPr>
          <w:ilvl w:val="0"/>
          <w:numId w:val="29"/>
        </w:numPr>
        <w:rPr>
          <w:rFonts w:ascii="Bahnschrift Light" w:hAnsi="Bahnschrift Light" w:cs="Brittanic"/>
          <w:color w:val="12597B"/>
          <w:sz w:val="20"/>
          <w:szCs w:val="20"/>
        </w:rPr>
      </w:pPr>
      <w:bookmarkStart w:id="161" w:name="_Toc535857165"/>
      <w:bookmarkStart w:id="162" w:name="_Toc535857320"/>
      <w:bookmarkStart w:id="163" w:name="_Toc535859079"/>
      <w:bookmarkStart w:id="164" w:name="_Toc536519862"/>
      <w:bookmarkStart w:id="165" w:name="_Toc12621303"/>
      <w:r w:rsidRPr="00531124">
        <w:rPr>
          <w:rFonts w:ascii="Bahnschrift Light" w:hAnsi="Bahnschrift Light" w:cs="Brittanic"/>
          <w:color w:val="12597B"/>
          <w:sz w:val="20"/>
          <w:szCs w:val="20"/>
        </w:rPr>
        <w:t>Grup Şirketlerinin Tüm Evraklarının Tek Ekstre de Birleştirebilmesi,</w:t>
      </w:r>
      <w:bookmarkEnd w:id="161"/>
      <w:bookmarkEnd w:id="162"/>
      <w:bookmarkEnd w:id="163"/>
      <w:bookmarkEnd w:id="164"/>
      <w:bookmarkEnd w:id="165"/>
    </w:p>
    <w:p w:rsidR="00940202" w:rsidRDefault="00940202" w:rsidP="00940202"/>
    <w:p w:rsidR="00940202" w:rsidRPr="005A6AF1" w:rsidRDefault="00940202" w:rsidP="00641FA4">
      <w:pPr>
        <w:rPr>
          <w:rFonts w:asciiTheme="majorBidi" w:hAnsiTheme="majorBidi" w:cstheme="majorBidi"/>
        </w:rPr>
      </w:pPr>
      <w:r>
        <w:tab/>
      </w:r>
      <w:r w:rsidRPr="005A6AF1">
        <w:rPr>
          <w:rFonts w:asciiTheme="majorBidi" w:hAnsiTheme="majorBidi" w:cstheme="majorBidi"/>
        </w:rPr>
        <w:t xml:space="preserve">Grup Şirketleri için tüm evrakların tek </w:t>
      </w:r>
      <w:r w:rsidR="00641FA4">
        <w:rPr>
          <w:rFonts w:asciiTheme="majorBidi" w:hAnsiTheme="majorBidi" w:cstheme="majorBidi"/>
        </w:rPr>
        <w:t>Eks</w:t>
      </w:r>
      <w:r w:rsidRPr="005A6AF1">
        <w:rPr>
          <w:rFonts w:asciiTheme="majorBidi" w:hAnsiTheme="majorBidi" w:cstheme="majorBidi"/>
        </w:rPr>
        <w:t>trede alınması sağlanabilmektedir. Bu işlem çok şubeli firmaların hesapları için geçerlidir.</w:t>
      </w:r>
    </w:p>
    <w:p w:rsidR="00873979" w:rsidRPr="00531124" w:rsidRDefault="00873979" w:rsidP="00067D0D">
      <w:pPr>
        <w:pStyle w:val="Balk2"/>
        <w:numPr>
          <w:ilvl w:val="0"/>
          <w:numId w:val="29"/>
        </w:numPr>
        <w:rPr>
          <w:rFonts w:ascii="Bahnschrift Light" w:hAnsi="Bahnschrift Light" w:cs="Brittanic"/>
          <w:color w:val="12597B"/>
          <w:sz w:val="20"/>
          <w:szCs w:val="20"/>
        </w:rPr>
      </w:pPr>
      <w:bookmarkStart w:id="166" w:name="_Toc535857166"/>
      <w:bookmarkStart w:id="167" w:name="_Toc535857321"/>
      <w:bookmarkStart w:id="168" w:name="_Toc535859080"/>
      <w:bookmarkStart w:id="169" w:name="_Toc536519863"/>
      <w:bookmarkStart w:id="170" w:name="_Toc12621304"/>
      <w:r w:rsidRPr="00531124">
        <w:rPr>
          <w:rFonts w:ascii="Bahnschrift Light" w:hAnsi="Bahnschrift Light" w:cs="Brittanic"/>
          <w:color w:val="12597B"/>
          <w:sz w:val="20"/>
          <w:szCs w:val="20"/>
        </w:rPr>
        <w:t>Satış Sırasında Ürünün otomatik Üretilebilmesi,</w:t>
      </w:r>
      <w:bookmarkEnd w:id="166"/>
      <w:bookmarkEnd w:id="167"/>
      <w:bookmarkEnd w:id="168"/>
      <w:bookmarkEnd w:id="169"/>
      <w:bookmarkEnd w:id="170"/>
    </w:p>
    <w:p w:rsidR="00940202" w:rsidRPr="005A6AF1" w:rsidRDefault="0038102C" w:rsidP="00940202">
      <w:pPr>
        <w:rPr>
          <w:rFonts w:asciiTheme="majorBidi" w:hAnsiTheme="majorBidi" w:cstheme="majorBidi"/>
        </w:rPr>
      </w:pPr>
      <w:r>
        <w:br/>
      </w:r>
      <w:r w:rsidR="00940202" w:rsidRPr="005A6AF1">
        <w:rPr>
          <w:rFonts w:asciiTheme="majorBidi" w:hAnsiTheme="majorBidi" w:cstheme="majorBidi"/>
        </w:rPr>
        <w:tab/>
        <w:t>Gün içinde üretilmesi gereken ama üretim işlemine tabi tutulmadan satışı yapılmış ürünler tek tuş ile otomatik üretilebilmektedir.</w:t>
      </w:r>
    </w:p>
    <w:p w:rsidR="00873979" w:rsidRPr="00531124" w:rsidRDefault="006C2CD9" w:rsidP="00067D0D">
      <w:pPr>
        <w:pStyle w:val="Balk2"/>
        <w:numPr>
          <w:ilvl w:val="0"/>
          <w:numId w:val="29"/>
        </w:numPr>
        <w:rPr>
          <w:rFonts w:ascii="Bahnschrift Light" w:hAnsi="Bahnschrift Light" w:cs="Brittanic"/>
          <w:color w:val="12597B"/>
          <w:sz w:val="20"/>
          <w:szCs w:val="20"/>
        </w:rPr>
      </w:pPr>
      <w:bookmarkStart w:id="171" w:name="_Toc535857167"/>
      <w:bookmarkStart w:id="172" w:name="_Toc535857322"/>
      <w:bookmarkStart w:id="173" w:name="_Toc535859081"/>
      <w:bookmarkStart w:id="174" w:name="_Toc536519864"/>
      <w:bookmarkStart w:id="175" w:name="_Toc12621305"/>
      <w:r w:rsidRPr="00531124">
        <w:rPr>
          <w:rFonts w:ascii="Bahnschrift Light" w:hAnsi="Bahnschrift Light" w:cs="Brittanic"/>
          <w:color w:val="12597B"/>
          <w:sz w:val="20"/>
          <w:szCs w:val="20"/>
        </w:rPr>
        <w:t xml:space="preserve">İstenilen </w:t>
      </w:r>
      <w:r w:rsidR="00873979" w:rsidRPr="00531124">
        <w:rPr>
          <w:rFonts w:ascii="Bahnschrift Light" w:hAnsi="Bahnschrift Light" w:cs="Brittanic"/>
          <w:color w:val="12597B"/>
          <w:sz w:val="20"/>
          <w:szCs w:val="20"/>
        </w:rPr>
        <w:t xml:space="preserve">para birimleri ile tahsilat yapabilme, </w:t>
      </w:r>
      <w:r w:rsidRPr="00531124">
        <w:rPr>
          <w:rFonts w:ascii="Bahnschrift Light" w:hAnsi="Bahnschrift Light" w:cs="Brittanic"/>
          <w:color w:val="12597B"/>
          <w:sz w:val="20"/>
          <w:szCs w:val="20"/>
        </w:rPr>
        <w:t>(</w:t>
      </w:r>
      <w:r w:rsidR="00873979" w:rsidRPr="00531124">
        <w:rPr>
          <w:rFonts w:ascii="Bahnschrift Light" w:hAnsi="Bahnschrift Light" w:cs="Brittanic"/>
          <w:color w:val="12597B"/>
          <w:sz w:val="20"/>
          <w:szCs w:val="20"/>
        </w:rPr>
        <w:t>Çoklu d</w:t>
      </w:r>
      <w:r w:rsidRPr="00531124">
        <w:rPr>
          <w:rFonts w:ascii="Bahnschrift Light" w:hAnsi="Bahnschrift Light" w:cs="Brittanic"/>
          <w:color w:val="12597B"/>
          <w:sz w:val="20"/>
          <w:szCs w:val="20"/>
        </w:rPr>
        <w:t>ö</w:t>
      </w:r>
      <w:r w:rsidR="00873979" w:rsidRPr="00531124">
        <w:rPr>
          <w:rFonts w:ascii="Bahnschrift Light" w:hAnsi="Bahnschrift Light" w:cs="Brittanic"/>
          <w:color w:val="12597B"/>
          <w:sz w:val="20"/>
          <w:szCs w:val="20"/>
        </w:rPr>
        <w:t>vizli otomatik dönüştürme)</w:t>
      </w:r>
      <w:bookmarkEnd w:id="171"/>
      <w:bookmarkEnd w:id="172"/>
      <w:bookmarkEnd w:id="173"/>
      <w:bookmarkEnd w:id="174"/>
      <w:bookmarkEnd w:id="175"/>
    </w:p>
    <w:p w:rsidR="00940202" w:rsidRDefault="00940202" w:rsidP="00940202"/>
    <w:p w:rsidR="00940202" w:rsidRPr="005A6AF1" w:rsidRDefault="00940202" w:rsidP="005C304C">
      <w:pPr>
        <w:rPr>
          <w:rFonts w:asciiTheme="majorBidi" w:hAnsiTheme="majorBidi" w:cstheme="majorBidi"/>
        </w:rPr>
      </w:pPr>
      <w:r w:rsidRPr="005A6AF1">
        <w:rPr>
          <w:rFonts w:asciiTheme="majorBidi" w:hAnsiTheme="majorBidi" w:cstheme="majorBidi"/>
        </w:rPr>
        <w:tab/>
        <w:t xml:space="preserve">Özellikle turistlik bölgelerde çoklu ara ile </w:t>
      </w:r>
      <w:r w:rsidR="005C304C">
        <w:rPr>
          <w:rFonts w:asciiTheme="majorBidi" w:hAnsiTheme="majorBidi" w:cstheme="majorBidi"/>
        </w:rPr>
        <w:t>t</w:t>
      </w:r>
      <w:r w:rsidRPr="005A6AF1">
        <w:rPr>
          <w:rFonts w:asciiTheme="majorBidi" w:hAnsiTheme="majorBidi" w:cstheme="majorBidi"/>
        </w:rPr>
        <w:t>ahsilat yapan firmalarda işlem sırasında istenilen para birimleri ile tahsilat yapılabilmektedir.</w:t>
      </w:r>
    </w:p>
    <w:p w:rsidR="006C2CD9" w:rsidRPr="00531124" w:rsidRDefault="00531124" w:rsidP="00067D0D">
      <w:pPr>
        <w:pStyle w:val="Balk2"/>
        <w:numPr>
          <w:ilvl w:val="0"/>
          <w:numId w:val="29"/>
        </w:numPr>
        <w:rPr>
          <w:rFonts w:ascii="Bahnschrift Light" w:hAnsi="Bahnschrift Light" w:cs="Brittanic"/>
          <w:color w:val="12597B"/>
          <w:sz w:val="20"/>
          <w:szCs w:val="20"/>
        </w:rPr>
      </w:pPr>
      <w:bookmarkStart w:id="176" w:name="_Toc535857168"/>
      <w:bookmarkStart w:id="177" w:name="_Toc535857323"/>
      <w:bookmarkStart w:id="178" w:name="_Toc535859082"/>
      <w:bookmarkStart w:id="179" w:name="_Toc536519865"/>
      <w:bookmarkStart w:id="180" w:name="_Toc12621306"/>
      <w:r>
        <w:rPr>
          <w:rFonts w:ascii="Bahnschrift Light" w:hAnsi="Bahnschrift Light" w:cs="Brittanic"/>
          <w:color w:val="12597B"/>
          <w:sz w:val="20"/>
          <w:szCs w:val="20"/>
        </w:rPr>
        <w:t xml:space="preserve">İşlemlerin </w:t>
      </w:r>
      <w:r w:rsidR="006C2CD9" w:rsidRPr="00531124">
        <w:rPr>
          <w:rFonts w:ascii="Bahnschrift Light" w:hAnsi="Bahnschrift Light" w:cs="Brittanic"/>
          <w:color w:val="12597B"/>
          <w:sz w:val="20"/>
          <w:szCs w:val="20"/>
        </w:rPr>
        <w:t xml:space="preserve"> HTML olarak istenilen E-mail adreslerine gönderilmesi,</w:t>
      </w:r>
      <w:bookmarkEnd w:id="176"/>
      <w:bookmarkEnd w:id="177"/>
      <w:bookmarkEnd w:id="178"/>
      <w:bookmarkEnd w:id="179"/>
      <w:bookmarkEnd w:id="180"/>
    </w:p>
    <w:p w:rsidR="0038102C" w:rsidRDefault="0038102C" w:rsidP="00940202"/>
    <w:p w:rsidR="00BF2643" w:rsidRPr="005A6AF1" w:rsidRDefault="00940202" w:rsidP="00181559">
      <w:r w:rsidRPr="005A6AF1">
        <w:tab/>
        <w:t xml:space="preserve">Evraklar istenilmesi durumunda HTML formatı ile istenilen adreslere otomatik gidebilmektedir. </w:t>
      </w:r>
    </w:p>
    <w:p w:rsidR="00940202" w:rsidRPr="00531124" w:rsidRDefault="006C2CD9" w:rsidP="00067D0D">
      <w:pPr>
        <w:pStyle w:val="Balk2"/>
        <w:numPr>
          <w:ilvl w:val="0"/>
          <w:numId w:val="29"/>
        </w:numPr>
        <w:rPr>
          <w:rFonts w:ascii="Bahnschrift Light" w:hAnsi="Bahnschrift Light" w:cs="Brittanic"/>
          <w:color w:val="12597B"/>
          <w:sz w:val="20"/>
          <w:szCs w:val="20"/>
        </w:rPr>
      </w:pPr>
      <w:bookmarkStart w:id="181" w:name="_Toc535857169"/>
      <w:bookmarkStart w:id="182" w:name="_Toc535857324"/>
      <w:bookmarkStart w:id="183" w:name="_Toc535859083"/>
      <w:bookmarkStart w:id="184" w:name="_Toc536519866"/>
      <w:bookmarkStart w:id="185" w:name="_Toc12621307"/>
      <w:r w:rsidRPr="00531124">
        <w:rPr>
          <w:rFonts w:ascii="Bahnschrift Light" w:hAnsi="Bahnschrift Light" w:cs="Brittanic"/>
          <w:color w:val="12597B"/>
          <w:sz w:val="20"/>
          <w:szCs w:val="20"/>
        </w:rPr>
        <w:t>Mali Verilerin tek tuş ile EXCEL’e aktarılabilmesi,</w:t>
      </w:r>
      <w:bookmarkEnd w:id="181"/>
      <w:bookmarkEnd w:id="182"/>
      <w:bookmarkEnd w:id="183"/>
      <w:bookmarkEnd w:id="184"/>
      <w:bookmarkEnd w:id="185"/>
      <w:r w:rsidR="00C17FBA" w:rsidRPr="00531124">
        <w:rPr>
          <w:rFonts w:ascii="Bahnschrift Light" w:hAnsi="Bahnschrift Light" w:cs="Brittanic"/>
          <w:color w:val="12597B"/>
          <w:sz w:val="20"/>
          <w:szCs w:val="20"/>
        </w:rPr>
        <w:br/>
      </w:r>
    </w:p>
    <w:p w:rsidR="00873979" w:rsidRPr="005A6AF1" w:rsidRDefault="00940202" w:rsidP="00C17FBA">
      <w:r w:rsidRPr="005A6AF1">
        <w:rPr>
          <w:color w:val="12597B"/>
          <w:sz w:val="21"/>
          <w:szCs w:val="21"/>
        </w:rPr>
        <w:tab/>
      </w:r>
      <w:r w:rsidRPr="005A6AF1">
        <w:rPr>
          <w:sz w:val="21"/>
          <w:szCs w:val="21"/>
        </w:rPr>
        <w:t xml:space="preserve">Özellikle muhasebecilerin istediği bir rapordur. Tüm resmi evrakların matrah ve oranları ile tek tuş ile Excel e aktarılması sağlanır. </w:t>
      </w:r>
      <w:r w:rsidR="00873979" w:rsidRPr="005A6AF1">
        <w:rPr>
          <w:sz w:val="21"/>
          <w:szCs w:val="21"/>
        </w:rPr>
        <w:t xml:space="preserve"> </w:t>
      </w:r>
    </w:p>
    <w:p w:rsidR="006C2CD9" w:rsidRPr="00531124" w:rsidRDefault="006C2CD9" w:rsidP="00067D0D">
      <w:pPr>
        <w:pStyle w:val="Balk2"/>
        <w:numPr>
          <w:ilvl w:val="0"/>
          <w:numId w:val="29"/>
        </w:numPr>
        <w:rPr>
          <w:rFonts w:ascii="Bahnschrift Light" w:hAnsi="Bahnschrift Light"/>
          <w:sz w:val="20"/>
          <w:szCs w:val="20"/>
        </w:rPr>
      </w:pPr>
      <w:bookmarkStart w:id="186" w:name="_Toc535857170"/>
      <w:bookmarkStart w:id="187" w:name="_Toc535857325"/>
      <w:bookmarkStart w:id="188" w:name="_Toc535859084"/>
      <w:bookmarkStart w:id="189" w:name="_Toc536519867"/>
      <w:bookmarkStart w:id="190" w:name="_Toc12621308"/>
      <w:r w:rsidRPr="00531124">
        <w:rPr>
          <w:rFonts w:ascii="Bahnschrift Light" w:hAnsi="Bahnschrift Light" w:cs="Brittanic"/>
          <w:color w:val="12597B"/>
          <w:sz w:val="20"/>
          <w:szCs w:val="20"/>
        </w:rPr>
        <w:t>Ürün ve Cari kartlarda Girilen değerlerin otomatik olarak çevrilmesi,</w:t>
      </w:r>
      <w:bookmarkEnd w:id="186"/>
      <w:bookmarkEnd w:id="187"/>
      <w:bookmarkEnd w:id="188"/>
      <w:bookmarkEnd w:id="189"/>
      <w:bookmarkEnd w:id="190"/>
    </w:p>
    <w:p w:rsidR="006C2CD9" w:rsidRDefault="00A4149F" w:rsidP="00074A83">
      <w:r>
        <w:tab/>
      </w:r>
    </w:p>
    <w:p w:rsidR="00A4149F" w:rsidRPr="005A6AF1" w:rsidRDefault="00A4149F" w:rsidP="00074A83">
      <w:r w:rsidRPr="005A6AF1">
        <w:tab/>
        <w:t xml:space="preserve">Özellikle tüm harflerin büyük olmasını isteyen firmaların istediği standartlara göre yazılması sağlanmış olur. </w:t>
      </w:r>
    </w:p>
    <w:p w:rsidR="00BF2643" w:rsidRPr="00531124" w:rsidRDefault="00BF2643" w:rsidP="00067D0D">
      <w:pPr>
        <w:pStyle w:val="Balk2"/>
        <w:numPr>
          <w:ilvl w:val="0"/>
          <w:numId w:val="29"/>
        </w:numPr>
        <w:rPr>
          <w:rFonts w:ascii="Bahnschrift Light" w:hAnsi="Bahnschrift Light"/>
          <w:sz w:val="20"/>
          <w:szCs w:val="20"/>
        </w:rPr>
      </w:pPr>
      <w:bookmarkStart w:id="191" w:name="_Toc535859085"/>
      <w:bookmarkStart w:id="192" w:name="_Toc536519868"/>
      <w:bookmarkStart w:id="193" w:name="_Toc12621309"/>
      <w:r>
        <w:rPr>
          <w:rFonts w:ascii="Bahnschrift Light" w:hAnsi="Bahnschrift Light"/>
          <w:sz w:val="20"/>
          <w:szCs w:val="20"/>
        </w:rPr>
        <w:t>BEM Bulut (Cloud) Sistemi</w:t>
      </w:r>
      <w:bookmarkEnd w:id="191"/>
      <w:bookmarkEnd w:id="192"/>
      <w:bookmarkEnd w:id="193"/>
    </w:p>
    <w:p w:rsidR="00BF2643" w:rsidRDefault="00BF2643" w:rsidP="00BF2643">
      <w:r>
        <w:tab/>
      </w:r>
    </w:p>
    <w:p w:rsidR="00BF2643" w:rsidRPr="005A6AF1" w:rsidRDefault="00BF2643" w:rsidP="005C304C">
      <w:r w:rsidRPr="005A6AF1">
        <w:tab/>
        <w:t xml:space="preserve">BarkoPOS Sisteminde bulut </w:t>
      </w:r>
      <w:r w:rsidR="005C304C">
        <w:t>E</w:t>
      </w:r>
      <w:r w:rsidRPr="005A6AF1">
        <w:t xml:space="preserve">ntegrasyonu mevcuttur. Tüm şube veya depolar bulut üzerin de çalışabilmektedir. </w:t>
      </w:r>
    </w:p>
    <w:p w:rsidR="00BF2643" w:rsidRPr="00531124" w:rsidRDefault="00181559" w:rsidP="00067D0D">
      <w:pPr>
        <w:pStyle w:val="Balk2"/>
        <w:numPr>
          <w:ilvl w:val="0"/>
          <w:numId w:val="29"/>
        </w:numPr>
        <w:rPr>
          <w:rFonts w:ascii="Bahnschrift Light" w:hAnsi="Bahnschrift Light"/>
          <w:sz w:val="20"/>
          <w:szCs w:val="20"/>
        </w:rPr>
      </w:pPr>
      <w:bookmarkStart w:id="194" w:name="_Toc535859086"/>
      <w:bookmarkStart w:id="195" w:name="_Toc536519869"/>
      <w:bookmarkStart w:id="196" w:name="_Toc12621310"/>
      <w:r>
        <w:rPr>
          <w:rFonts w:ascii="Bahnschrift Light" w:hAnsi="Bahnschrift Light"/>
          <w:sz w:val="20"/>
          <w:szCs w:val="20"/>
        </w:rPr>
        <w:t>Tek tuş ile Güncelleme</w:t>
      </w:r>
      <w:bookmarkEnd w:id="194"/>
      <w:bookmarkEnd w:id="195"/>
      <w:bookmarkEnd w:id="196"/>
    </w:p>
    <w:p w:rsidR="00BF2643" w:rsidRPr="005A6AF1" w:rsidRDefault="00BF2643" w:rsidP="00BF2643">
      <w:r w:rsidRPr="005A6AF1">
        <w:tab/>
      </w:r>
    </w:p>
    <w:p w:rsidR="00BF2643" w:rsidRPr="005A6AF1" w:rsidRDefault="00BF2643" w:rsidP="00181559">
      <w:r w:rsidRPr="005A6AF1">
        <w:tab/>
        <w:t xml:space="preserve">BarkoPOS Sisteminde </w:t>
      </w:r>
      <w:r w:rsidR="00181559" w:rsidRPr="005A6AF1">
        <w:t>tek tuşa basarak program 5 saniye içinde güncellemektedir. Bu işlemin yapılması zorunlu değildir.</w:t>
      </w:r>
    </w:p>
    <w:p w:rsidR="00181559" w:rsidRDefault="00181559" w:rsidP="00181559"/>
    <w:p w:rsidR="00181559" w:rsidRDefault="00181559" w:rsidP="00067D0D">
      <w:pPr>
        <w:pStyle w:val="Balk2"/>
        <w:numPr>
          <w:ilvl w:val="0"/>
          <w:numId w:val="29"/>
        </w:numPr>
        <w:rPr>
          <w:rFonts w:ascii="Bahnschrift Light" w:hAnsi="Bahnschrift Light"/>
          <w:sz w:val="20"/>
          <w:szCs w:val="20"/>
        </w:rPr>
      </w:pPr>
      <w:bookmarkStart w:id="197" w:name="_Toc535859087"/>
      <w:bookmarkStart w:id="198" w:name="_Toc536519870"/>
      <w:bookmarkStart w:id="199" w:name="_Toc12621311"/>
      <w:r w:rsidRPr="00181559">
        <w:rPr>
          <w:rFonts w:ascii="Bahnschrift Light" w:hAnsi="Bahnschrift Light"/>
          <w:sz w:val="20"/>
          <w:szCs w:val="20"/>
        </w:rPr>
        <w:t>İsteğe bağlı Veri tabanı seçebilme</w:t>
      </w:r>
      <w:bookmarkEnd w:id="197"/>
      <w:bookmarkEnd w:id="198"/>
      <w:bookmarkEnd w:id="199"/>
    </w:p>
    <w:p w:rsidR="00181559" w:rsidRDefault="00181559" w:rsidP="00181559">
      <w:r>
        <w:br/>
      </w:r>
      <w:r w:rsidRPr="005A6AF1">
        <w:tab/>
        <w:t xml:space="preserve">BarkoPOS Sisteminde aynı programda bile farklı veritabanı tercih edilebilmektedir. Firmada </w:t>
      </w:r>
      <w:r w:rsidRPr="005A6AF1">
        <w:rPr>
          <w:b/>
          <w:bCs/>
        </w:rPr>
        <w:t>MsSQL</w:t>
      </w:r>
      <w:r w:rsidRPr="005A6AF1">
        <w:t xml:space="preserve"> / </w:t>
      </w:r>
      <w:r w:rsidRPr="005A6AF1">
        <w:rPr>
          <w:b/>
          <w:bCs/>
        </w:rPr>
        <w:t>MySQL</w:t>
      </w:r>
      <w:r w:rsidRPr="005A6AF1">
        <w:t xml:space="preserve"> veya </w:t>
      </w:r>
      <w:r w:rsidRPr="005A6AF1">
        <w:rPr>
          <w:b/>
          <w:bCs/>
        </w:rPr>
        <w:t>SQL</w:t>
      </w:r>
      <w:r w:rsidRPr="005A6AF1">
        <w:t xml:space="preserve"> Ce var ise bunlardan biri tercih edilerek kurulum yapılmaktadır. Ayrıca bu veritabanları BEM Bulut Entegrasyon Sistemine kurularak da sistem çalışmaktadır.</w:t>
      </w:r>
    </w:p>
    <w:p w:rsidR="00941390" w:rsidRDefault="00941390" w:rsidP="00181559"/>
    <w:p w:rsidR="00941390" w:rsidRDefault="00941390" w:rsidP="00E54969">
      <w:pPr>
        <w:pStyle w:val="Balk2"/>
        <w:numPr>
          <w:ilvl w:val="0"/>
          <w:numId w:val="29"/>
        </w:numPr>
        <w:rPr>
          <w:rFonts w:ascii="Bahnschrift Light" w:hAnsi="Bahnschrift Light"/>
          <w:sz w:val="20"/>
          <w:szCs w:val="20"/>
        </w:rPr>
      </w:pPr>
      <w:bookmarkStart w:id="200" w:name="_Toc12621312"/>
      <w:r>
        <w:rPr>
          <w:rFonts w:ascii="Bahnschrift Light" w:hAnsi="Bahnschrift Light"/>
          <w:sz w:val="20"/>
          <w:szCs w:val="20"/>
        </w:rPr>
        <w:lastRenderedPageBreak/>
        <w:t>Evrak Sırasında Temlik veya Virman oluş</w:t>
      </w:r>
      <w:r w:rsidR="00B906C0">
        <w:rPr>
          <w:rFonts w:ascii="Bahnschrift Light" w:hAnsi="Bahnschrift Light"/>
          <w:sz w:val="20"/>
          <w:szCs w:val="20"/>
        </w:rPr>
        <w:t>turma</w:t>
      </w:r>
      <w:bookmarkEnd w:id="200"/>
    </w:p>
    <w:p w:rsidR="00E54969" w:rsidRDefault="00E54969" w:rsidP="00E54969"/>
    <w:p w:rsidR="00E54969" w:rsidRPr="00E54969" w:rsidRDefault="00E54969" w:rsidP="00E54969">
      <w:pPr>
        <w:ind w:left="360"/>
      </w:pPr>
      <w:r>
        <w:t xml:space="preserve">       Özellikle n11, Hepsi burada, Türkcell ve Türk Telekom gibi firmaların alt mağazalarının yapmış olduğu satışların temlik yolu ile tahsili durumunda diğer programlarda birden fazla evrak işlenmektedir. Bu sistemde tek evrak ile işlem gerçekleşmektedir. İki firmanın hareketinde detaylar görünmekte bir firma borçlandırılmaktadır. </w:t>
      </w:r>
    </w:p>
    <w:p w:rsidR="00181559" w:rsidRDefault="00181559" w:rsidP="00181559"/>
    <w:p w:rsidR="00B906C0" w:rsidRDefault="00C61A08" w:rsidP="00B906C0">
      <w:pPr>
        <w:pStyle w:val="Balk2"/>
        <w:numPr>
          <w:ilvl w:val="0"/>
          <w:numId w:val="29"/>
        </w:numPr>
        <w:rPr>
          <w:rFonts w:ascii="Bahnschrift Light" w:hAnsi="Bahnschrift Light"/>
          <w:sz w:val="20"/>
          <w:szCs w:val="20"/>
        </w:rPr>
      </w:pPr>
      <w:bookmarkStart w:id="201" w:name="_Toc12621313"/>
      <w:r>
        <w:rPr>
          <w:rFonts w:ascii="Bahnschrift Light" w:hAnsi="Bahnschrift Light"/>
          <w:sz w:val="20"/>
          <w:szCs w:val="20"/>
        </w:rPr>
        <w:t>DKY</w:t>
      </w:r>
      <w:r w:rsidR="00176371">
        <w:rPr>
          <w:rFonts w:ascii="Bahnschrift Light" w:hAnsi="Bahnschrift Light"/>
          <w:sz w:val="20"/>
          <w:szCs w:val="20"/>
        </w:rPr>
        <w:t xml:space="preserve"> </w:t>
      </w:r>
      <w:r w:rsidR="00B906C0">
        <w:rPr>
          <w:rFonts w:ascii="Bahnschrift Light" w:hAnsi="Bahnschrift Light"/>
          <w:sz w:val="20"/>
          <w:szCs w:val="20"/>
        </w:rPr>
        <w:t>Kullanıcı Yetkileri</w:t>
      </w:r>
      <w:bookmarkEnd w:id="201"/>
    </w:p>
    <w:p w:rsidR="00B906C0" w:rsidRDefault="00B906C0" w:rsidP="00B906C0"/>
    <w:p w:rsidR="00176371" w:rsidRPr="00176371" w:rsidRDefault="00B906C0" w:rsidP="00176371">
      <w:pPr>
        <w:shd w:val="clear" w:color="auto" w:fill="FFFFFF"/>
      </w:pPr>
      <w:r>
        <w:t xml:space="preserve">       </w:t>
      </w:r>
      <w:r w:rsidR="00176371" w:rsidRPr="00176371">
        <w:t xml:space="preserve">Kullanıcı veya </w:t>
      </w:r>
      <w:r w:rsidR="00176371">
        <w:t>g</w:t>
      </w:r>
      <w:r w:rsidR="00176371" w:rsidRPr="00176371">
        <w:t xml:space="preserve">urup </w:t>
      </w:r>
      <w:r w:rsidR="00176371">
        <w:t>y</w:t>
      </w:r>
      <w:r w:rsidR="00176371" w:rsidRPr="00176371">
        <w:t>etki</w:t>
      </w:r>
      <w:r w:rsidR="00176371">
        <w:t>l</w:t>
      </w:r>
      <w:r w:rsidR="00176371" w:rsidRPr="00176371">
        <w:t>endirme;</w:t>
      </w:r>
      <w:r w:rsidR="00176371">
        <w:t xml:space="preserve"> k</w:t>
      </w:r>
      <w:r w:rsidR="00176371" w:rsidRPr="00176371">
        <w:t xml:space="preserve">ullanıcı </w:t>
      </w:r>
      <w:r w:rsidR="00176371">
        <w:t>t</w:t>
      </w:r>
      <w:r w:rsidR="00176371" w:rsidRPr="00176371">
        <w:t xml:space="preserve">anımlama ve </w:t>
      </w:r>
      <w:r w:rsidR="00176371">
        <w:t>y</w:t>
      </w:r>
      <w:r w:rsidR="00176371" w:rsidRPr="00176371">
        <w:t>etkilendirme bölümü sayesinde;</w:t>
      </w:r>
    </w:p>
    <w:p w:rsidR="00176371" w:rsidRPr="00176371" w:rsidRDefault="00176371" w:rsidP="00176371">
      <w:pPr>
        <w:shd w:val="clear" w:color="auto" w:fill="FFFFFF"/>
      </w:pPr>
      <w:r w:rsidRPr="00176371">
        <w:t>• Dilediğiniz sayıda kullanıcı tanımlayabilir</w:t>
      </w:r>
    </w:p>
    <w:p w:rsidR="00176371" w:rsidRPr="00176371" w:rsidRDefault="00176371" w:rsidP="00176371">
      <w:pPr>
        <w:shd w:val="clear" w:color="auto" w:fill="FFFFFF"/>
      </w:pPr>
      <w:r w:rsidRPr="00176371">
        <w:t>• Dilediğiniz işletmelerin kullanım yetkisini verebilir.</w:t>
      </w:r>
    </w:p>
    <w:p w:rsidR="00176371" w:rsidRPr="00176371" w:rsidRDefault="00176371" w:rsidP="005C304C">
      <w:pPr>
        <w:shd w:val="clear" w:color="auto" w:fill="FFFFFF"/>
      </w:pPr>
      <w:r w:rsidRPr="00176371">
        <w:t xml:space="preserve">• Dilediğiniz kullanıcıya istediğiniz </w:t>
      </w:r>
      <w:r w:rsidR="005C304C">
        <w:t>seçenekler</w:t>
      </w:r>
      <w:r w:rsidRPr="00176371">
        <w:t xml:space="preserve"> bazında görüntüleme, yeni kayıt oluşturma, kayıt üzerinde değişiklik yapma,</w:t>
      </w:r>
      <w:r>
        <w:t xml:space="preserve"> </w:t>
      </w:r>
      <w:r w:rsidRPr="00176371">
        <w:t>kayıtlı veriyi silme yetkisi verebilirsiniz.</w:t>
      </w:r>
    </w:p>
    <w:p w:rsidR="00176371" w:rsidRPr="00176371" w:rsidRDefault="00176371" w:rsidP="005C304C">
      <w:pPr>
        <w:shd w:val="clear" w:color="auto" w:fill="FFFFFF"/>
      </w:pPr>
      <w:r w:rsidRPr="00176371">
        <w:t>Örneğin;</w:t>
      </w:r>
      <w:r>
        <w:t xml:space="preserve"> </w:t>
      </w:r>
      <w:r w:rsidR="005C304C">
        <w:t>Satış bölümünde</w:t>
      </w:r>
      <w:r w:rsidRPr="00176371">
        <w:t xml:space="preserve"> çalışanlara sadece satış ekranlarının yetkisini ver</w:t>
      </w:r>
      <w:r w:rsidR="007605AB">
        <w:t>erek</w:t>
      </w:r>
      <w:r w:rsidRPr="00176371">
        <w:t>,</w:t>
      </w:r>
      <w:r w:rsidR="005C304C">
        <w:t xml:space="preserve"> </w:t>
      </w:r>
      <w:r w:rsidRPr="00176371">
        <w:t xml:space="preserve">depo </w:t>
      </w:r>
      <w:r w:rsidR="005C304C">
        <w:t>bölümünde</w:t>
      </w:r>
      <w:r w:rsidR="005C304C" w:rsidRPr="00176371">
        <w:t xml:space="preserve"> </w:t>
      </w:r>
      <w:r w:rsidRPr="00176371">
        <w:t>çalışanlara tanımlama ekranlarını verebilirsiniz.</w:t>
      </w:r>
      <w:r w:rsidR="007605AB">
        <w:t xml:space="preserve"> </w:t>
      </w:r>
      <w:r w:rsidRPr="00176371">
        <w:t xml:space="preserve">Roller oluşturarak departman yetkilerini ayırabilirsiniz, </w:t>
      </w:r>
    </w:p>
    <w:p w:rsidR="00181559" w:rsidRDefault="00181559" w:rsidP="00176371">
      <w:pPr>
        <w:ind w:left="360"/>
      </w:pPr>
    </w:p>
    <w:p w:rsidR="00B906C0" w:rsidRDefault="00B906C0" w:rsidP="00B906C0">
      <w:pPr>
        <w:pStyle w:val="Balk2"/>
        <w:numPr>
          <w:ilvl w:val="0"/>
          <w:numId w:val="29"/>
        </w:numPr>
        <w:rPr>
          <w:rFonts w:ascii="Bahnschrift Light" w:hAnsi="Bahnschrift Light"/>
          <w:sz w:val="20"/>
          <w:szCs w:val="20"/>
        </w:rPr>
      </w:pPr>
      <w:bookmarkStart w:id="202" w:name="_Toc12621314"/>
      <w:r>
        <w:rPr>
          <w:rFonts w:ascii="Bahnschrift Light" w:hAnsi="Bahnschrift Light"/>
          <w:sz w:val="20"/>
          <w:szCs w:val="20"/>
        </w:rPr>
        <w:t>SFL Sınırsız Fiyat listeleri</w:t>
      </w:r>
      <w:bookmarkEnd w:id="202"/>
    </w:p>
    <w:p w:rsidR="00B906C0" w:rsidRDefault="00B906C0" w:rsidP="00B906C0"/>
    <w:p w:rsidR="00B906C0" w:rsidRDefault="00B906C0" w:rsidP="00176371">
      <w:pPr>
        <w:ind w:left="360"/>
      </w:pPr>
      <w:r>
        <w:t xml:space="preserve">       </w:t>
      </w:r>
      <w:r w:rsidR="00176371">
        <w:t xml:space="preserve">Sistemde SFL ile sınırsız fiyat listeleri tanımlayabilirsiniz. </w:t>
      </w:r>
      <w:r w:rsidR="007605AB">
        <w:t xml:space="preserve"> Bu tanımlamaları yaparken aşağıdaki farklı yöntemleri kullanabilirsiniz.</w:t>
      </w:r>
    </w:p>
    <w:p w:rsidR="007605AB" w:rsidRDefault="007605AB" w:rsidP="007605AB">
      <w:pPr>
        <w:pStyle w:val="ListeParagraf"/>
        <w:numPr>
          <w:ilvl w:val="0"/>
          <w:numId w:val="33"/>
        </w:numPr>
      </w:pPr>
      <w:r>
        <w:t>Formül girerek fiyat listesi tanımlama,</w:t>
      </w:r>
    </w:p>
    <w:p w:rsidR="007605AB" w:rsidRDefault="007605AB" w:rsidP="007605AB">
      <w:pPr>
        <w:pStyle w:val="ListeParagraf"/>
        <w:numPr>
          <w:ilvl w:val="0"/>
          <w:numId w:val="33"/>
        </w:numPr>
      </w:pPr>
      <w:r>
        <w:t>İndirim Oranı girerek fiyat listesi tanımlama</w:t>
      </w:r>
    </w:p>
    <w:p w:rsidR="007605AB" w:rsidRDefault="007605AB" w:rsidP="007605AB">
      <w:pPr>
        <w:pStyle w:val="ListeParagraf"/>
        <w:numPr>
          <w:ilvl w:val="0"/>
          <w:numId w:val="33"/>
        </w:numPr>
      </w:pPr>
      <w:r>
        <w:t>Ürüne Özel fiyat tanımlayarak</w:t>
      </w:r>
    </w:p>
    <w:p w:rsidR="007605AB" w:rsidRDefault="007605AB" w:rsidP="007605AB">
      <w:pPr>
        <w:pStyle w:val="ListeParagraf"/>
        <w:numPr>
          <w:ilvl w:val="0"/>
          <w:numId w:val="33"/>
        </w:numPr>
      </w:pPr>
      <w:r>
        <w:t>Müşteriye özel fiyat tanımlayarak fiyat listesi tanımlama,</w:t>
      </w:r>
    </w:p>
    <w:p w:rsidR="007605AB" w:rsidRDefault="007605AB" w:rsidP="007605AB">
      <w:pPr>
        <w:pStyle w:val="ListeParagraf"/>
        <w:numPr>
          <w:ilvl w:val="0"/>
          <w:numId w:val="33"/>
        </w:numPr>
      </w:pPr>
      <w:r>
        <w:t>Müşterinin Son aldığı fiyata göre fiyat listesi tanımlama,</w:t>
      </w:r>
    </w:p>
    <w:p w:rsidR="007605AB" w:rsidRDefault="007605AB" w:rsidP="007605AB">
      <w:pPr>
        <w:pStyle w:val="ListeParagraf"/>
        <w:numPr>
          <w:ilvl w:val="0"/>
          <w:numId w:val="33"/>
        </w:numPr>
      </w:pPr>
      <w:r>
        <w:t>Alış ve Satış fiyatı ile özel fiyat tanımlama,</w:t>
      </w:r>
    </w:p>
    <w:p w:rsidR="007605AB" w:rsidRDefault="007605AB" w:rsidP="007605AB">
      <w:pPr>
        <w:pStyle w:val="ListeParagraf"/>
      </w:pPr>
    </w:p>
    <w:p w:rsidR="007605AB" w:rsidRDefault="007605AB" w:rsidP="007605AB">
      <w:pPr>
        <w:pStyle w:val="Balk2"/>
        <w:numPr>
          <w:ilvl w:val="0"/>
          <w:numId w:val="29"/>
        </w:numPr>
        <w:rPr>
          <w:rFonts w:ascii="Bahnschrift Light" w:hAnsi="Bahnschrift Light"/>
          <w:sz w:val="20"/>
          <w:szCs w:val="20"/>
        </w:rPr>
      </w:pPr>
      <w:bookmarkStart w:id="203" w:name="_Toc12621315"/>
      <w:r>
        <w:rPr>
          <w:rFonts w:ascii="Bahnschrift Light" w:hAnsi="Bahnschrift Light"/>
          <w:sz w:val="20"/>
          <w:szCs w:val="20"/>
        </w:rPr>
        <w:t>Tarih Bazlı Envanter listeleri</w:t>
      </w:r>
      <w:bookmarkEnd w:id="203"/>
    </w:p>
    <w:p w:rsidR="007605AB" w:rsidRDefault="007605AB" w:rsidP="007605AB"/>
    <w:p w:rsidR="007605AB" w:rsidRDefault="007605AB" w:rsidP="005C304C">
      <w:pPr>
        <w:ind w:left="360"/>
      </w:pPr>
      <w:r>
        <w:t xml:space="preserve">Sistem ile istenilen tarihteki </w:t>
      </w:r>
      <w:r w:rsidR="005C304C">
        <w:t>E</w:t>
      </w:r>
      <w:r>
        <w:t>nvanter raporunu alabilirsiniz. Özellikle bu rapor sayesinde istenilen tarihteki stok durumunuzu net olarak görebilirsiniz.</w:t>
      </w:r>
      <w:r w:rsidR="0000567A">
        <w:t xml:space="preserve"> Stok &gt; Menü &gt; Envanter raporu seçeneği ile ekranda listelenen ürün veya grupların istenilen tarihteki </w:t>
      </w:r>
      <w:r w:rsidR="005C304C">
        <w:t>E</w:t>
      </w:r>
      <w:r w:rsidR="0000567A">
        <w:t>nvanter raporu listelenecektir.</w:t>
      </w:r>
      <w:r w:rsidR="005C304C">
        <w:t xml:space="preserve"> Bu raporu güncel fiyatla alabileceğiniz gibi FİFO yöntemi ile evrak fiyatı ile alabilirsiniz.</w:t>
      </w:r>
      <w:r w:rsidR="0000567A">
        <w:br/>
      </w:r>
    </w:p>
    <w:p w:rsidR="0000567A" w:rsidRDefault="0000567A" w:rsidP="0000567A">
      <w:pPr>
        <w:pStyle w:val="Balk2"/>
        <w:numPr>
          <w:ilvl w:val="0"/>
          <w:numId w:val="29"/>
        </w:numPr>
        <w:rPr>
          <w:rFonts w:ascii="Bahnschrift Light" w:hAnsi="Bahnschrift Light"/>
          <w:sz w:val="20"/>
          <w:szCs w:val="20"/>
        </w:rPr>
      </w:pPr>
      <w:bookmarkStart w:id="204" w:name="_Toc12621316"/>
      <w:r>
        <w:rPr>
          <w:rFonts w:ascii="Bahnschrift Light" w:hAnsi="Bahnschrift Light"/>
          <w:sz w:val="20"/>
          <w:szCs w:val="20"/>
        </w:rPr>
        <w:t>İşletme Durum Raporu</w:t>
      </w:r>
      <w:bookmarkEnd w:id="204"/>
    </w:p>
    <w:p w:rsidR="0000567A" w:rsidRDefault="0000567A" w:rsidP="0000567A">
      <w:pPr>
        <w:ind w:left="360"/>
      </w:pPr>
    </w:p>
    <w:p w:rsidR="0000567A" w:rsidRDefault="0000567A" w:rsidP="0000567A">
      <w:pPr>
        <w:ind w:left="360"/>
      </w:pPr>
      <w:r>
        <w:t xml:space="preserve">Bu rapor ile firmanızın anlık veya istenilen tarihteki durumunu tek ekranda raporlayabilirsiniz. Firmanın tüm + ve – değerleri raporlanmış olacaktır. Giderler işlendikçe </w:t>
      </w:r>
      <w:r w:rsidR="00462E54">
        <w:t>veya karlılık arttıkça işletme durumu değişmiş olur.</w:t>
      </w:r>
    </w:p>
    <w:p w:rsidR="005C304C" w:rsidRDefault="005C304C" w:rsidP="0000567A">
      <w:pPr>
        <w:ind w:left="360"/>
      </w:pPr>
    </w:p>
    <w:p w:rsidR="005C304C" w:rsidRDefault="005C304C" w:rsidP="0000567A">
      <w:pPr>
        <w:ind w:left="360"/>
      </w:pPr>
    </w:p>
    <w:p w:rsidR="005C304C" w:rsidRDefault="005C304C" w:rsidP="0000567A">
      <w:pPr>
        <w:ind w:left="360"/>
      </w:pPr>
    </w:p>
    <w:p w:rsidR="005C304C" w:rsidRDefault="005C304C" w:rsidP="005C304C">
      <w:pPr>
        <w:pStyle w:val="Balk2"/>
        <w:numPr>
          <w:ilvl w:val="0"/>
          <w:numId w:val="29"/>
        </w:numPr>
        <w:rPr>
          <w:rFonts w:ascii="Bahnschrift Light" w:hAnsi="Bahnschrift Light"/>
          <w:sz w:val="20"/>
          <w:szCs w:val="20"/>
        </w:rPr>
      </w:pPr>
      <w:bookmarkStart w:id="205" w:name="_Toc12621317"/>
      <w:r>
        <w:rPr>
          <w:rFonts w:ascii="Bahnschrift Light" w:hAnsi="Bahnschrift Light"/>
          <w:sz w:val="20"/>
          <w:szCs w:val="20"/>
        </w:rPr>
        <w:lastRenderedPageBreak/>
        <w:t>BA / BS işlemleri</w:t>
      </w:r>
      <w:bookmarkEnd w:id="205"/>
    </w:p>
    <w:p w:rsidR="005C304C" w:rsidRDefault="005C304C" w:rsidP="005C304C">
      <w:pPr>
        <w:ind w:left="360"/>
      </w:pPr>
    </w:p>
    <w:p w:rsidR="005C304C" w:rsidRDefault="005C304C" w:rsidP="005C304C">
      <w:pPr>
        <w:ind w:left="360" w:firstLine="348"/>
      </w:pPr>
      <w:r>
        <w:t xml:space="preserve">BA/BS işlemleri ile firmanızın anlık veya istenilen aydaki evraklarını tarayarak BA/BS koşuluna uyan firma ve evrakları listeler, ilgili firmalara mutabakat formunu gönderir ve gelen cevapların görselini saklar. </w:t>
      </w:r>
    </w:p>
    <w:p w:rsidR="005C304C" w:rsidRDefault="005C304C" w:rsidP="005C304C">
      <w:pPr>
        <w:ind w:left="360" w:firstLine="348"/>
      </w:pPr>
    </w:p>
    <w:p w:rsidR="005C304C" w:rsidRDefault="005C304C" w:rsidP="005C304C">
      <w:pPr>
        <w:pStyle w:val="Balk2"/>
        <w:numPr>
          <w:ilvl w:val="0"/>
          <w:numId w:val="29"/>
        </w:numPr>
        <w:rPr>
          <w:rFonts w:ascii="Bahnschrift Light" w:hAnsi="Bahnschrift Light"/>
          <w:sz w:val="20"/>
          <w:szCs w:val="20"/>
        </w:rPr>
      </w:pPr>
      <w:bookmarkStart w:id="206" w:name="_Toc12621318"/>
      <w:r>
        <w:rPr>
          <w:rFonts w:ascii="Bahnschrift Light" w:hAnsi="Bahnschrift Light"/>
          <w:sz w:val="20"/>
          <w:szCs w:val="20"/>
        </w:rPr>
        <w:t>Vardiya İşlemleri</w:t>
      </w:r>
      <w:bookmarkEnd w:id="206"/>
    </w:p>
    <w:p w:rsidR="005C304C" w:rsidRDefault="005C304C" w:rsidP="005C304C">
      <w:pPr>
        <w:ind w:left="360"/>
      </w:pPr>
    </w:p>
    <w:p w:rsidR="005C304C" w:rsidRDefault="005C304C" w:rsidP="005C304C">
      <w:pPr>
        <w:ind w:left="360" w:firstLine="348"/>
      </w:pPr>
      <w:r>
        <w:t>Vardiya başlatma, raporlama ve bitirme işlemleri tek ekranda yapılabilmektedir. Özellikle akaryakıt firmalarında aktif olarak kullanılmaktadır. Özet veya detaylı vardiya raporlarını tek tuş ile raporlar.</w:t>
      </w:r>
    </w:p>
    <w:p w:rsidR="00641FA4" w:rsidRDefault="00641FA4" w:rsidP="005C304C">
      <w:pPr>
        <w:ind w:left="360" w:firstLine="348"/>
      </w:pPr>
    </w:p>
    <w:p w:rsidR="00641FA4" w:rsidRDefault="00641FA4" w:rsidP="00641FA4">
      <w:pPr>
        <w:pStyle w:val="Balk2"/>
        <w:numPr>
          <w:ilvl w:val="0"/>
          <w:numId w:val="29"/>
        </w:numPr>
        <w:rPr>
          <w:rFonts w:ascii="Bahnschrift Light" w:hAnsi="Bahnschrift Light"/>
          <w:sz w:val="20"/>
          <w:szCs w:val="20"/>
        </w:rPr>
      </w:pPr>
      <w:bookmarkStart w:id="207" w:name="_Toc12621319"/>
      <w:r>
        <w:rPr>
          <w:rFonts w:ascii="Bahnschrift Light" w:hAnsi="Bahnschrift Light"/>
          <w:sz w:val="20"/>
          <w:szCs w:val="20"/>
        </w:rPr>
        <w:t>Pompa Entegrasyon İşlemleri</w:t>
      </w:r>
      <w:bookmarkEnd w:id="207"/>
    </w:p>
    <w:p w:rsidR="00641FA4" w:rsidRDefault="00641FA4" w:rsidP="00641FA4">
      <w:pPr>
        <w:ind w:left="360"/>
      </w:pPr>
    </w:p>
    <w:p w:rsidR="00641FA4" w:rsidRDefault="00641FA4" w:rsidP="00641FA4">
      <w:pPr>
        <w:ind w:left="360" w:firstLine="348"/>
      </w:pPr>
      <w:r>
        <w:t>Akaryakıt firmalarında pompa entegrasyonu sağlanarak BarkoPOS otomasyon sisteminde tüm işlemlerin tek ekranda takibi sağlanmaktadır.</w:t>
      </w:r>
    </w:p>
    <w:p w:rsidR="00C61A08" w:rsidRDefault="00C61A08" w:rsidP="00641FA4">
      <w:pPr>
        <w:ind w:left="360" w:firstLine="348"/>
      </w:pPr>
    </w:p>
    <w:p w:rsidR="00C61A08" w:rsidRDefault="00C61A08" w:rsidP="00C61A08">
      <w:pPr>
        <w:pStyle w:val="Balk2"/>
        <w:numPr>
          <w:ilvl w:val="0"/>
          <w:numId w:val="29"/>
        </w:numPr>
        <w:rPr>
          <w:rFonts w:ascii="Bahnschrift Light" w:hAnsi="Bahnschrift Light"/>
          <w:sz w:val="20"/>
          <w:szCs w:val="20"/>
        </w:rPr>
      </w:pPr>
      <w:bookmarkStart w:id="208" w:name="_Toc12621320"/>
      <w:r>
        <w:rPr>
          <w:rFonts w:ascii="Bahnschrift Light" w:hAnsi="Bahnschrift Light"/>
          <w:sz w:val="20"/>
          <w:szCs w:val="20"/>
        </w:rPr>
        <w:t>Gelen ve Giden Faturaların geri Getirilmesi</w:t>
      </w:r>
      <w:bookmarkEnd w:id="208"/>
    </w:p>
    <w:p w:rsidR="00C61A08" w:rsidRDefault="00C61A08" w:rsidP="00C61A08">
      <w:pPr>
        <w:ind w:left="360"/>
      </w:pPr>
    </w:p>
    <w:p w:rsidR="00C61A08" w:rsidRDefault="00C61A08" w:rsidP="00C61A08">
      <w:pPr>
        <w:ind w:left="360"/>
      </w:pPr>
      <w:r>
        <w:t xml:space="preserve">       Gelen ve giden E-faturalarınız sisteminizde silinse bile GİB ile olan bağlantı sayesinde eksik faturalarınızı tespit edip sisteme geri alabilmektedir.</w:t>
      </w:r>
    </w:p>
    <w:p w:rsidR="00C61A08" w:rsidRDefault="00C61A08" w:rsidP="00C61A08">
      <w:pPr>
        <w:pStyle w:val="Balk2"/>
        <w:numPr>
          <w:ilvl w:val="0"/>
          <w:numId w:val="29"/>
        </w:numPr>
        <w:rPr>
          <w:rFonts w:ascii="Bahnschrift Light" w:hAnsi="Bahnschrift Light"/>
          <w:sz w:val="20"/>
          <w:szCs w:val="20"/>
        </w:rPr>
      </w:pPr>
      <w:bookmarkStart w:id="209" w:name="_Toc12621321"/>
      <w:r>
        <w:rPr>
          <w:rFonts w:ascii="Bahnschrift Light" w:hAnsi="Bahnschrift Light"/>
          <w:sz w:val="20"/>
          <w:szCs w:val="20"/>
        </w:rPr>
        <w:t>KDV  Raporu ve Beyanname Görsellerinin Saklanması</w:t>
      </w:r>
      <w:bookmarkEnd w:id="209"/>
    </w:p>
    <w:p w:rsidR="00C61A08" w:rsidRDefault="00C61A08" w:rsidP="00C61A08">
      <w:pPr>
        <w:ind w:left="360"/>
      </w:pPr>
    </w:p>
    <w:p w:rsidR="00C61A08" w:rsidRDefault="00C61A08" w:rsidP="00C61A08">
      <w:pPr>
        <w:ind w:left="360"/>
      </w:pPr>
      <w:r>
        <w:t xml:space="preserve">       Sistemdeki tüm evraklardan istenilen ay veya yılın KDV raporlarını hazırlar. Ayrıca bu raporlardaki KDV beyannamelerini görsel olarak saklar.</w:t>
      </w:r>
    </w:p>
    <w:p w:rsidR="00C61A08" w:rsidRDefault="00C61A08" w:rsidP="00C61A08">
      <w:pPr>
        <w:pStyle w:val="Balk2"/>
        <w:ind w:left="360"/>
        <w:rPr>
          <w:rFonts w:ascii="Bahnschrift Light" w:hAnsi="Bahnschrift Light"/>
          <w:sz w:val="20"/>
          <w:szCs w:val="20"/>
        </w:rPr>
      </w:pPr>
      <w:r>
        <w:rPr>
          <w:rFonts w:ascii="Bahnschrift Light" w:hAnsi="Bahnschrift Light"/>
          <w:sz w:val="20"/>
          <w:szCs w:val="20"/>
        </w:rPr>
        <w:br/>
      </w:r>
    </w:p>
    <w:p w:rsidR="00C61A08" w:rsidRDefault="00C61A08" w:rsidP="00C61A08"/>
    <w:p w:rsidR="005C304C" w:rsidRDefault="005C304C" w:rsidP="005C304C">
      <w:pPr>
        <w:ind w:left="360" w:firstLine="348"/>
      </w:pPr>
    </w:p>
    <w:p w:rsidR="005C304C" w:rsidRDefault="005C304C" w:rsidP="005C304C">
      <w:pPr>
        <w:ind w:left="360" w:firstLine="348"/>
      </w:pPr>
    </w:p>
    <w:p w:rsidR="005C304C" w:rsidRDefault="005C304C" w:rsidP="005C304C">
      <w:pPr>
        <w:ind w:left="360" w:firstLine="348"/>
      </w:pPr>
    </w:p>
    <w:p w:rsidR="005C304C" w:rsidRDefault="005C304C" w:rsidP="0000567A">
      <w:pPr>
        <w:ind w:left="360"/>
      </w:pPr>
    </w:p>
    <w:p w:rsidR="00462E54" w:rsidRPr="0000567A" w:rsidRDefault="00462E54" w:rsidP="0000567A">
      <w:pPr>
        <w:ind w:left="360"/>
      </w:pPr>
    </w:p>
    <w:p w:rsidR="0000567A" w:rsidRPr="007605AB" w:rsidRDefault="0000567A" w:rsidP="007605AB">
      <w:pPr>
        <w:ind w:left="360"/>
      </w:pPr>
    </w:p>
    <w:p w:rsidR="007605AB" w:rsidRPr="00E54969" w:rsidRDefault="007605AB" w:rsidP="007605AB">
      <w:pPr>
        <w:pStyle w:val="ListeParagraf"/>
      </w:pPr>
    </w:p>
    <w:p w:rsidR="00B906C0" w:rsidRDefault="00B906C0" w:rsidP="00181559"/>
    <w:p w:rsidR="00E54969" w:rsidRDefault="00E54969">
      <w:r>
        <w:br w:type="page"/>
      </w:r>
    </w:p>
    <w:p w:rsidR="00BF2643" w:rsidRDefault="00BF2643" w:rsidP="00BF2643"/>
    <w:p w:rsidR="00067D0D" w:rsidRDefault="00067D0D" w:rsidP="00536F59">
      <w:pPr>
        <w:pStyle w:val="ListeParagraf"/>
        <w:numPr>
          <w:ilvl w:val="0"/>
          <w:numId w:val="31"/>
        </w:numPr>
        <w:outlineLvl w:val="0"/>
        <w:rPr>
          <w:bCs/>
          <w:iCs/>
        </w:rPr>
      </w:pPr>
      <w:bookmarkStart w:id="210" w:name="_Toc12621322"/>
      <w:r w:rsidRPr="00DB580B">
        <w:rPr>
          <w:bCs/>
          <w:iCs/>
        </w:rPr>
        <w:t>T</w:t>
      </w:r>
      <w:r w:rsidR="00536F59" w:rsidRPr="00DB580B">
        <w:rPr>
          <w:bCs/>
          <w:iCs/>
        </w:rPr>
        <w:t>emel Kullanım Tablosu</w:t>
      </w:r>
      <w:bookmarkEnd w:id="210"/>
    </w:p>
    <w:p w:rsidR="00DB580B" w:rsidRPr="00DB580B" w:rsidRDefault="00DB580B" w:rsidP="00DB580B">
      <w:pPr>
        <w:pStyle w:val="ListeParagraf"/>
        <w:ind w:left="1080"/>
        <w:outlineLvl w:val="0"/>
        <w:rPr>
          <w:bCs/>
          <w:iCs/>
        </w:rPr>
      </w:pPr>
    </w:p>
    <w:tbl>
      <w:tblPr>
        <w:tblStyle w:val="TabloKlavuzu"/>
        <w:tblW w:w="11482" w:type="dxa"/>
        <w:tblInd w:w="-1026" w:type="dxa"/>
        <w:tblLook w:val="04A0"/>
      </w:tblPr>
      <w:tblGrid>
        <w:gridCol w:w="5714"/>
        <w:gridCol w:w="5768"/>
      </w:tblGrid>
      <w:tr w:rsidR="00067D0D" w:rsidRPr="00CF1918" w:rsidTr="002F04A1">
        <w:tc>
          <w:tcPr>
            <w:tcW w:w="5714" w:type="dxa"/>
            <w:shd w:val="clear" w:color="auto" w:fill="548DD4" w:themeFill="text2" w:themeFillTint="99"/>
          </w:tcPr>
          <w:p w:rsidR="00067D0D" w:rsidRPr="004972F8" w:rsidRDefault="00067D0D" w:rsidP="002F04A1">
            <w:pPr>
              <w:pStyle w:val="DzMetin"/>
              <w:rPr>
                <w:rFonts w:ascii="Times New Roman" w:hAnsi="Times New Roman" w:cs="Times New Roman"/>
                <w:b/>
                <w:bCs/>
                <w:sz w:val="32"/>
                <w:szCs w:val="32"/>
              </w:rPr>
            </w:pPr>
            <w:r w:rsidRPr="004972F8">
              <w:rPr>
                <w:rFonts w:ascii="Times New Roman" w:hAnsi="Times New Roman" w:cs="Times New Roman"/>
                <w:b/>
                <w:bCs/>
                <w:sz w:val="32"/>
                <w:szCs w:val="32"/>
              </w:rPr>
              <w:t>SATIŞ KAYDI GİRİŞİ</w:t>
            </w:r>
          </w:p>
        </w:tc>
        <w:tc>
          <w:tcPr>
            <w:tcW w:w="5768" w:type="dxa"/>
            <w:shd w:val="clear" w:color="auto" w:fill="548DD4" w:themeFill="text2" w:themeFillTint="99"/>
          </w:tcPr>
          <w:p w:rsidR="00067D0D" w:rsidRPr="004972F8" w:rsidRDefault="00067D0D" w:rsidP="004972F8">
            <w:pPr>
              <w:pStyle w:val="DzMetin"/>
              <w:rPr>
                <w:rFonts w:ascii="Times New Roman" w:hAnsi="Times New Roman" w:cs="Times New Roman"/>
                <w:b/>
                <w:bCs/>
                <w:sz w:val="32"/>
                <w:szCs w:val="32"/>
              </w:rPr>
            </w:pPr>
            <w:r w:rsidRPr="004972F8">
              <w:rPr>
                <w:rFonts w:ascii="Times New Roman" w:hAnsi="Times New Roman" w:cs="Times New Roman"/>
                <w:b/>
                <w:bCs/>
                <w:sz w:val="32"/>
                <w:szCs w:val="32"/>
              </w:rPr>
              <w:t xml:space="preserve">KAYDEDİLMİŞ </w:t>
            </w:r>
            <w:r w:rsidR="004972F8">
              <w:rPr>
                <w:rFonts w:ascii="Times New Roman" w:hAnsi="Times New Roman" w:cs="Times New Roman"/>
                <w:b/>
                <w:bCs/>
                <w:sz w:val="32"/>
                <w:szCs w:val="32"/>
              </w:rPr>
              <w:t>EVRAK YAZDIRMA</w:t>
            </w:r>
          </w:p>
        </w:tc>
      </w:tr>
      <w:tr w:rsidR="00067D0D" w:rsidRPr="00CF1918" w:rsidTr="002F04A1">
        <w:trPr>
          <w:trHeight w:val="2387"/>
        </w:trPr>
        <w:tc>
          <w:tcPr>
            <w:tcW w:w="5714" w:type="dxa"/>
          </w:tcPr>
          <w:p w:rsidR="00097F20" w:rsidRPr="00E333BE" w:rsidRDefault="00097F20" w:rsidP="00097F20">
            <w:pPr>
              <w:pStyle w:val="DzMetin"/>
              <w:rPr>
                <w:rFonts w:ascii="Times New Roman" w:hAnsi="Times New Roman" w:cs="Times New Roman"/>
                <w:b/>
                <w:sz w:val="18"/>
                <w:szCs w:val="18"/>
              </w:rPr>
            </w:pPr>
          </w:p>
          <w:p w:rsidR="00097F20" w:rsidRPr="00307123" w:rsidRDefault="00097F20" w:rsidP="00097F20">
            <w:pPr>
              <w:pStyle w:val="DzMetin"/>
              <w:numPr>
                <w:ilvl w:val="0"/>
                <w:numId w:val="17"/>
              </w:numPr>
              <w:rPr>
                <w:rFonts w:ascii="Times New Roman" w:hAnsi="Times New Roman" w:cs="Times New Roman"/>
                <w:sz w:val="16"/>
                <w:szCs w:val="16"/>
              </w:rPr>
            </w:pPr>
            <w:r w:rsidRPr="00307123">
              <w:rPr>
                <w:rFonts w:ascii="Times New Roman" w:hAnsi="Times New Roman" w:cs="Times New Roman"/>
                <w:sz w:val="16"/>
                <w:szCs w:val="16"/>
              </w:rPr>
              <w:t>F11: İŞLEM TÜRÜ &gt; F7:SATIŞ FATURASI</w:t>
            </w:r>
          </w:p>
          <w:p w:rsidR="00097F20" w:rsidRPr="00307123" w:rsidRDefault="00097F20" w:rsidP="00097F20">
            <w:pPr>
              <w:pStyle w:val="DzMetin"/>
              <w:ind w:left="720"/>
              <w:rPr>
                <w:rFonts w:ascii="Times New Roman" w:hAnsi="Times New Roman" w:cs="Times New Roman"/>
                <w:b/>
                <w:sz w:val="16"/>
                <w:szCs w:val="16"/>
              </w:rPr>
            </w:pPr>
          </w:p>
          <w:p w:rsidR="00097F20" w:rsidRPr="00307123" w:rsidRDefault="00097F20" w:rsidP="00097F20">
            <w:pPr>
              <w:pStyle w:val="DzMetin"/>
              <w:numPr>
                <w:ilvl w:val="0"/>
                <w:numId w:val="17"/>
              </w:numPr>
              <w:rPr>
                <w:rFonts w:ascii="Times New Roman" w:hAnsi="Times New Roman" w:cs="Times New Roman"/>
                <w:b/>
                <w:sz w:val="16"/>
                <w:szCs w:val="16"/>
              </w:rPr>
            </w:pPr>
            <w:r w:rsidRPr="00307123">
              <w:rPr>
                <w:rFonts w:ascii="Times New Roman" w:hAnsi="Times New Roman" w:cs="Times New Roman"/>
                <w:sz w:val="16"/>
                <w:szCs w:val="16"/>
              </w:rPr>
              <w:t>CARİ&gt; İLGİLİ CARİ SEÇİLİR (ÇİFT TIK)</w:t>
            </w:r>
          </w:p>
          <w:p w:rsidR="00097F20" w:rsidRPr="00307123" w:rsidRDefault="00097F20" w:rsidP="00097F20">
            <w:pPr>
              <w:pStyle w:val="DzMetin"/>
              <w:ind w:left="720"/>
              <w:rPr>
                <w:rFonts w:ascii="Times New Roman" w:hAnsi="Times New Roman" w:cs="Times New Roman"/>
                <w:b/>
                <w:sz w:val="16"/>
                <w:szCs w:val="16"/>
              </w:rPr>
            </w:pPr>
          </w:p>
          <w:p w:rsidR="00097F20" w:rsidRPr="00307123" w:rsidRDefault="00097F20" w:rsidP="00097F20">
            <w:pPr>
              <w:pStyle w:val="DzMetin"/>
              <w:numPr>
                <w:ilvl w:val="0"/>
                <w:numId w:val="17"/>
              </w:numPr>
              <w:rPr>
                <w:rFonts w:ascii="Times New Roman" w:hAnsi="Times New Roman" w:cs="Times New Roman"/>
                <w:b/>
                <w:sz w:val="16"/>
                <w:szCs w:val="16"/>
              </w:rPr>
            </w:pPr>
            <w:r w:rsidRPr="00307123">
              <w:rPr>
                <w:rFonts w:ascii="Times New Roman" w:hAnsi="Times New Roman" w:cs="Times New Roman"/>
                <w:sz w:val="16"/>
                <w:szCs w:val="16"/>
              </w:rPr>
              <w:t>ÜRÜNÜN BARKODU OKUTULUR VE YA ARAMAYA YAZILIR &gt; ENTER</w:t>
            </w:r>
          </w:p>
          <w:p w:rsidR="00097F20" w:rsidRDefault="00097F20" w:rsidP="00097F20">
            <w:pPr>
              <w:pStyle w:val="DzMetin"/>
              <w:ind w:left="720"/>
              <w:rPr>
                <w:rFonts w:ascii="Times New Roman" w:hAnsi="Times New Roman" w:cs="Times New Roman"/>
                <w:sz w:val="16"/>
                <w:szCs w:val="16"/>
              </w:rPr>
            </w:pPr>
          </w:p>
          <w:p w:rsidR="00097F20" w:rsidRPr="00307123" w:rsidRDefault="00097F20" w:rsidP="00097F20">
            <w:pPr>
              <w:pStyle w:val="DzMetin"/>
              <w:numPr>
                <w:ilvl w:val="0"/>
                <w:numId w:val="17"/>
              </w:numPr>
              <w:rPr>
                <w:rFonts w:ascii="Times New Roman" w:hAnsi="Times New Roman" w:cs="Times New Roman"/>
                <w:sz w:val="16"/>
                <w:szCs w:val="16"/>
              </w:rPr>
            </w:pPr>
            <w:r w:rsidRPr="00307123">
              <w:rPr>
                <w:rFonts w:ascii="Times New Roman" w:hAnsi="Times New Roman" w:cs="Times New Roman"/>
                <w:sz w:val="16"/>
                <w:szCs w:val="16"/>
              </w:rPr>
              <w:t xml:space="preserve">EKRANA GELEN ÜRÜN SATIRINDAKİ FİYAT VE ADET </w:t>
            </w:r>
          </w:p>
          <w:p w:rsidR="00097F20" w:rsidRPr="00307123" w:rsidRDefault="00097F20" w:rsidP="00097F20">
            <w:pPr>
              <w:pStyle w:val="DzMetin"/>
              <w:ind w:left="720"/>
              <w:rPr>
                <w:rFonts w:ascii="Times New Roman" w:hAnsi="Times New Roman" w:cs="Times New Roman"/>
                <w:b/>
                <w:sz w:val="16"/>
                <w:szCs w:val="16"/>
              </w:rPr>
            </w:pPr>
          </w:p>
          <w:p w:rsidR="00097F20" w:rsidRPr="00307123" w:rsidRDefault="00097F20" w:rsidP="00097F20">
            <w:pPr>
              <w:pStyle w:val="DzMetin"/>
              <w:numPr>
                <w:ilvl w:val="0"/>
                <w:numId w:val="17"/>
              </w:numPr>
              <w:rPr>
                <w:rFonts w:ascii="Times New Roman" w:hAnsi="Times New Roman" w:cs="Times New Roman"/>
                <w:b/>
                <w:sz w:val="16"/>
                <w:szCs w:val="16"/>
              </w:rPr>
            </w:pPr>
            <w:r w:rsidRPr="00307123">
              <w:rPr>
                <w:rFonts w:ascii="Times New Roman" w:hAnsi="Times New Roman" w:cs="Times New Roman"/>
                <w:sz w:val="16"/>
                <w:szCs w:val="16"/>
              </w:rPr>
              <w:t>FATURA KONTROLÜ YAPILIR</w:t>
            </w:r>
          </w:p>
          <w:p w:rsidR="00097F20" w:rsidRDefault="00097F20" w:rsidP="00097F20">
            <w:pPr>
              <w:pStyle w:val="DzMetin"/>
              <w:ind w:left="720"/>
              <w:rPr>
                <w:rFonts w:ascii="Times New Roman" w:hAnsi="Times New Roman" w:cs="Times New Roman"/>
                <w:sz w:val="16"/>
                <w:szCs w:val="16"/>
              </w:rPr>
            </w:pPr>
          </w:p>
          <w:p w:rsidR="00067D0D" w:rsidRPr="00E333BE" w:rsidRDefault="00097F20" w:rsidP="00097F20">
            <w:pPr>
              <w:pStyle w:val="DzMetin"/>
              <w:rPr>
                <w:rFonts w:ascii="Times New Roman" w:hAnsi="Times New Roman" w:cs="Times New Roman"/>
                <w:sz w:val="18"/>
                <w:szCs w:val="18"/>
              </w:rPr>
            </w:pPr>
            <w:r w:rsidRPr="00307123">
              <w:rPr>
                <w:rFonts w:ascii="Times New Roman" w:hAnsi="Times New Roman" w:cs="Times New Roman"/>
                <w:sz w:val="16"/>
                <w:szCs w:val="16"/>
              </w:rPr>
              <w:t>BİTİR &gt; CARİ/KREDİ/NAKİT&gt; TAMAM</w:t>
            </w:r>
            <w:r w:rsidRPr="00E333BE">
              <w:rPr>
                <w:rFonts w:ascii="Times New Roman" w:hAnsi="Times New Roman" w:cs="Times New Roman"/>
                <w:sz w:val="18"/>
                <w:szCs w:val="18"/>
              </w:rPr>
              <w:t xml:space="preserve"> </w:t>
            </w:r>
          </w:p>
        </w:tc>
        <w:tc>
          <w:tcPr>
            <w:tcW w:w="5768" w:type="dxa"/>
          </w:tcPr>
          <w:p w:rsidR="00067D0D" w:rsidRPr="00E333BE" w:rsidRDefault="00067D0D" w:rsidP="002F04A1">
            <w:pPr>
              <w:pStyle w:val="DzMetin"/>
              <w:rPr>
                <w:rFonts w:ascii="Times New Roman" w:hAnsi="Times New Roman" w:cs="Times New Roman"/>
                <w:b/>
                <w:sz w:val="18"/>
                <w:szCs w:val="18"/>
              </w:rPr>
            </w:pPr>
          </w:p>
          <w:p w:rsidR="00CB0D90" w:rsidRPr="00307123" w:rsidRDefault="00CB0D90" w:rsidP="00CB0D90">
            <w:pPr>
              <w:pStyle w:val="DzMetin"/>
              <w:rPr>
                <w:rFonts w:ascii="Times New Roman" w:hAnsi="Times New Roman" w:cs="Times New Roman"/>
                <w:b/>
                <w:sz w:val="16"/>
                <w:szCs w:val="16"/>
              </w:rPr>
            </w:pPr>
          </w:p>
          <w:p w:rsidR="00CB0D90" w:rsidRPr="00307123" w:rsidRDefault="00CB0D90" w:rsidP="00CB0D90">
            <w:pPr>
              <w:pStyle w:val="DzMetin"/>
              <w:numPr>
                <w:ilvl w:val="0"/>
                <w:numId w:val="18"/>
              </w:numPr>
              <w:rPr>
                <w:rFonts w:ascii="Times New Roman" w:hAnsi="Times New Roman" w:cs="Times New Roman"/>
                <w:sz w:val="16"/>
                <w:szCs w:val="16"/>
              </w:rPr>
            </w:pPr>
            <w:r w:rsidRPr="00307123">
              <w:rPr>
                <w:rFonts w:ascii="Times New Roman" w:hAnsi="Times New Roman" w:cs="Times New Roman"/>
                <w:sz w:val="16"/>
                <w:szCs w:val="16"/>
              </w:rPr>
              <w:t>CARİ&gt; İLGİLİ CARİ SEÇİLİR (TEK TIK)</w:t>
            </w:r>
          </w:p>
          <w:p w:rsidR="00CB0D90" w:rsidRPr="00307123" w:rsidRDefault="00CB0D90" w:rsidP="00CB0D90">
            <w:pPr>
              <w:pStyle w:val="DzMetin"/>
              <w:rPr>
                <w:rFonts w:ascii="Times New Roman" w:hAnsi="Times New Roman" w:cs="Times New Roman"/>
                <w:sz w:val="16"/>
                <w:szCs w:val="16"/>
              </w:rPr>
            </w:pPr>
          </w:p>
          <w:p w:rsidR="00CB0D90" w:rsidRPr="00307123" w:rsidRDefault="00CB0D90" w:rsidP="00CB0D90">
            <w:pPr>
              <w:pStyle w:val="DzMetin"/>
              <w:numPr>
                <w:ilvl w:val="0"/>
                <w:numId w:val="18"/>
              </w:numPr>
              <w:rPr>
                <w:rFonts w:ascii="Times New Roman" w:hAnsi="Times New Roman" w:cs="Times New Roman"/>
                <w:sz w:val="16"/>
                <w:szCs w:val="16"/>
              </w:rPr>
            </w:pPr>
            <w:r w:rsidRPr="00307123">
              <w:rPr>
                <w:rFonts w:ascii="Times New Roman" w:hAnsi="Times New Roman" w:cs="Times New Roman"/>
                <w:sz w:val="16"/>
                <w:szCs w:val="16"/>
              </w:rPr>
              <w:t>MENÜ&gt;HAREKETLER</w:t>
            </w:r>
          </w:p>
          <w:p w:rsidR="00CB0D90" w:rsidRPr="00307123" w:rsidRDefault="00CB0D90" w:rsidP="00CB0D90">
            <w:pPr>
              <w:pStyle w:val="DzMetin"/>
              <w:rPr>
                <w:rFonts w:ascii="Times New Roman" w:hAnsi="Times New Roman" w:cs="Times New Roman"/>
                <w:sz w:val="16"/>
                <w:szCs w:val="16"/>
              </w:rPr>
            </w:pPr>
          </w:p>
          <w:p w:rsidR="00CB0D90" w:rsidRPr="00307123" w:rsidRDefault="00CB0D90" w:rsidP="00CB0D90">
            <w:pPr>
              <w:pStyle w:val="DzMetin"/>
              <w:numPr>
                <w:ilvl w:val="0"/>
                <w:numId w:val="18"/>
              </w:numPr>
              <w:rPr>
                <w:rFonts w:ascii="Times New Roman" w:hAnsi="Times New Roman" w:cs="Times New Roman"/>
                <w:sz w:val="16"/>
                <w:szCs w:val="16"/>
              </w:rPr>
            </w:pPr>
            <w:r w:rsidRPr="00307123">
              <w:rPr>
                <w:rFonts w:ascii="Times New Roman" w:hAnsi="Times New Roman" w:cs="Times New Roman"/>
                <w:sz w:val="16"/>
                <w:szCs w:val="16"/>
              </w:rPr>
              <w:t>İLGİLİ HAREKET SEÇİLİR (TEK TIK)</w:t>
            </w:r>
          </w:p>
          <w:p w:rsidR="00CB0D90" w:rsidRPr="00307123" w:rsidRDefault="00CB0D90" w:rsidP="00CB0D90">
            <w:pPr>
              <w:pStyle w:val="DzMetin"/>
              <w:rPr>
                <w:rFonts w:ascii="Times New Roman" w:hAnsi="Times New Roman" w:cs="Times New Roman"/>
                <w:sz w:val="16"/>
                <w:szCs w:val="16"/>
              </w:rPr>
            </w:pPr>
          </w:p>
          <w:p w:rsidR="00CB0D90" w:rsidRPr="00307123" w:rsidRDefault="00CB0D90" w:rsidP="00CB0D90">
            <w:pPr>
              <w:pStyle w:val="DzMetin"/>
              <w:numPr>
                <w:ilvl w:val="0"/>
                <w:numId w:val="18"/>
              </w:numPr>
              <w:rPr>
                <w:rFonts w:ascii="Times New Roman" w:hAnsi="Times New Roman" w:cs="Times New Roman"/>
                <w:sz w:val="16"/>
                <w:szCs w:val="16"/>
              </w:rPr>
            </w:pPr>
            <w:r w:rsidRPr="00307123">
              <w:rPr>
                <w:rFonts w:ascii="Times New Roman" w:hAnsi="Times New Roman" w:cs="Times New Roman"/>
                <w:sz w:val="16"/>
                <w:szCs w:val="16"/>
              </w:rPr>
              <w:t>YAZDIR &gt; FATURA</w:t>
            </w:r>
          </w:p>
          <w:p w:rsidR="00CB0D90" w:rsidRPr="00307123" w:rsidRDefault="00CB0D90" w:rsidP="00CB0D90">
            <w:pPr>
              <w:pStyle w:val="DzMetin"/>
              <w:rPr>
                <w:rFonts w:ascii="Times New Roman" w:hAnsi="Times New Roman" w:cs="Times New Roman"/>
                <w:sz w:val="16"/>
                <w:szCs w:val="16"/>
              </w:rPr>
            </w:pPr>
          </w:p>
          <w:p w:rsidR="00CB0D90" w:rsidRPr="00307123" w:rsidRDefault="00CB0D90" w:rsidP="00CB0D90">
            <w:pPr>
              <w:pStyle w:val="DzMetin"/>
              <w:numPr>
                <w:ilvl w:val="0"/>
                <w:numId w:val="18"/>
              </w:numPr>
              <w:rPr>
                <w:rFonts w:ascii="Times New Roman" w:hAnsi="Times New Roman" w:cs="Times New Roman"/>
                <w:sz w:val="16"/>
                <w:szCs w:val="16"/>
              </w:rPr>
            </w:pPr>
            <w:r w:rsidRPr="00307123">
              <w:rPr>
                <w:rFonts w:ascii="Times New Roman" w:hAnsi="Times New Roman" w:cs="Times New Roman"/>
                <w:sz w:val="16"/>
                <w:szCs w:val="16"/>
              </w:rPr>
              <w:t>CTRL+P &gt; YAZICI SEÇ &gt; YAZDIR</w:t>
            </w:r>
          </w:p>
          <w:p w:rsidR="00067D0D" w:rsidRPr="00E333BE" w:rsidRDefault="00067D0D" w:rsidP="002F04A1">
            <w:pPr>
              <w:pStyle w:val="DzMetin"/>
              <w:rPr>
                <w:rFonts w:ascii="Times New Roman" w:hAnsi="Times New Roman" w:cs="Times New Roman"/>
                <w:sz w:val="18"/>
                <w:szCs w:val="18"/>
              </w:rPr>
            </w:pPr>
          </w:p>
          <w:p w:rsidR="00067D0D" w:rsidRPr="00E333BE" w:rsidRDefault="00067D0D" w:rsidP="002F04A1">
            <w:pPr>
              <w:pStyle w:val="DzMetin"/>
              <w:rPr>
                <w:rFonts w:ascii="Times New Roman" w:hAnsi="Times New Roman" w:cs="Times New Roman"/>
                <w:sz w:val="18"/>
                <w:szCs w:val="18"/>
              </w:rPr>
            </w:pPr>
          </w:p>
        </w:tc>
      </w:tr>
    </w:tbl>
    <w:p w:rsidR="00067D0D" w:rsidRPr="00CF1918" w:rsidRDefault="00067D0D" w:rsidP="00067D0D">
      <w:pPr>
        <w:pStyle w:val="DzMetin"/>
        <w:rPr>
          <w:rFonts w:ascii="Times New Roman" w:hAnsi="Times New Roman" w:cs="Times New Roman"/>
          <w:sz w:val="15"/>
          <w:szCs w:val="15"/>
        </w:rPr>
      </w:pPr>
    </w:p>
    <w:tbl>
      <w:tblPr>
        <w:tblStyle w:val="TabloKlavuzu"/>
        <w:tblW w:w="11482" w:type="dxa"/>
        <w:tblInd w:w="-1026" w:type="dxa"/>
        <w:tblLook w:val="04A0"/>
      </w:tblPr>
      <w:tblGrid>
        <w:gridCol w:w="5714"/>
        <w:gridCol w:w="5768"/>
      </w:tblGrid>
      <w:tr w:rsidR="00067D0D" w:rsidRPr="00CF1918" w:rsidTr="002F04A1">
        <w:tc>
          <w:tcPr>
            <w:tcW w:w="5714" w:type="dxa"/>
            <w:shd w:val="clear" w:color="auto" w:fill="548DD4" w:themeFill="text2" w:themeFillTint="99"/>
          </w:tcPr>
          <w:p w:rsidR="00067D0D" w:rsidRPr="004972F8" w:rsidRDefault="00067D0D" w:rsidP="002F04A1">
            <w:pPr>
              <w:pStyle w:val="DzMetin"/>
              <w:rPr>
                <w:rFonts w:ascii="Times New Roman" w:hAnsi="Times New Roman" w:cs="Times New Roman"/>
                <w:b/>
                <w:sz w:val="32"/>
                <w:szCs w:val="32"/>
              </w:rPr>
            </w:pPr>
            <w:r w:rsidRPr="004972F8">
              <w:rPr>
                <w:rFonts w:ascii="Times New Roman" w:hAnsi="Times New Roman" w:cs="Times New Roman"/>
                <w:b/>
                <w:sz w:val="32"/>
                <w:szCs w:val="32"/>
              </w:rPr>
              <w:t>İRSALİYE KAYDETME</w:t>
            </w:r>
          </w:p>
        </w:tc>
        <w:tc>
          <w:tcPr>
            <w:tcW w:w="5768" w:type="dxa"/>
            <w:shd w:val="clear" w:color="auto" w:fill="548DD4" w:themeFill="text2" w:themeFillTint="99"/>
          </w:tcPr>
          <w:p w:rsidR="00067D0D" w:rsidRPr="004972F8" w:rsidRDefault="00067D0D" w:rsidP="004972F8">
            <w:pPr>
              <w:pStyle w:val="DzMetin"/>
              <w:rPr>
                <w:rFonts w:ascii="Times New Roman" w:hAnsi="Times New Roman" w:cs="Times New Roman"/>
                <w:b/>
                <w:sz w:val="32"/>
                <w:szCs w:val="32"/>
              </w:rPr>
            </w:pPr>
            <w:r w:rsidRPr="004972F8">
              <w:rPr>
                <w:rFonts w:ascii="Times New Roman" w:hAnsi="Times New Roman" w:cs="Times New Roman"/>
                <w:b/>
                <w:sz w:val="32"/>
                <w:szCs w:val="32"/>
              </w:rPr>
              <w:t xml:space="preserve">İRSALİYE </w:t>
            </w:r>
            <w:r w:rsidR="004972F8" w:rsidRPr="004972F8">
              <w:rPr>
                <w:rFonts w:ascii="Times New Roman" w:hAnsi="Times New Roman" w:cs="Times New Roman"/>
                <w:b/>
                <w:sz w:val="32"/>
                <w:szCs w:val="32"/>
              </w:rPr>
              <w:t>YAZDIRMA</w:t>
            </w:r>
          </w:p>
        </w:tc>
      </w:tr>
      <w:tr w:rsidR="00067D0D" w:rsidRPr="00CF1918" w:rsidTr="002F04A1">
        <w:tc>
          <w:tcPr>
            <w:tcW w:w="5714" w:type="dxa"/>
          </w:tcPr>
          <w:p w:rsidR="00067D0D" w:rsidRDefault="00067D0D" w:rsidP="002F04A1">
            <w:pPr>
              <w:pStyle w:val="DzMetin"/>
              <w:rPr>
                <w:rFonts w:ascii="Times New Roman" w:hAnsi="Times New Roman" w:cs="Times New Roman"/>
                <w:sz w:val="18"/>
                <w:szCs w:val="18"/>
              </w:rPr>
            </w:pPr>
          </w:p>
          <w:p w:rsidR="00067D0D" w:rsidRPr="00E333BE" w:rsidRDefault="00067D0D" w:rsidP="002F04A1">
            <w:pPr>
              <w:pStyle w:val="DzMetin"/>
              <w:rPr>
                <w:rFonts w:ascii="Times New Roman" w:hAnsi="Times New Roman" w:cs="Times New Roman"/>
                <w:sz w:val="18"/>
                <w:szCs w:val="18"/>
              </w:rPr>
            </w:pPr>
            <w:r>
              <w:rPr>
                <w:rFonts w:ascii="Times New Roman" w:hAnsi="Times New Roman" w:cs="Times New Roman"/>
                <w:sz w:val="18"/>
                <w:szCs w:val="18"/>
              </w:rPr>
              <w:t xml:space="preserve">1. </w:t>
            </w:r>
            <w:r w:rsidRPr="00E333BE">
              <w:rPr>
                <w:rFonts w:ascii="Times New Roman" w:hAnsi="Times New Roman" w:cs="Times New Roman"/>
                <w:sz w:val="18"/>
                <w:szCs w:val="18"/>
              </w:rPr>
              <w:t>F11: İŞLEM TÜRÜ&gt; F2:ALIŞ İRSALİYESİ / F9:SATIŞ İRSALİYESİ</w:t>
            </w:r>
          </w:p>
          <w:p w:rsidR="00067D0D" w:rsidRPr="00E333BE" w:rsidRDefault="00067D0D" w:rsidP="002F04A1">
            <w:pPr>
              <w:pStyle w:val="DzMetin"/>
              <w:rPr>
                <w:rFonts w:ascii="Times New Roman" w:hAnsi="Times New Roman" w:cs="Times New Roman"/>
                <w:sz w:val="18"/>
                <w:szCs w:val="18"/>
              </w:rPr>
            </w:pPr>
            <w:r w:rsidRPr="00E333BE">
              <w:rPr>
                <w:rFonts w:ascii="Times New Roman" w:hAnsi="Times New Roman" w:cs="Times New Roman"/>
                <w:sz w:val="18"/>
                <w:szCs w:val="18"/>
              </w:rPr>
              <w:t xml:space="preserve"> </w:t>
            </w:r>
            <w:r>
              <w:rPr>
                <w:rFonts w:ascii="Times New Roman" w:hAnsi="Times New Roman" w:cs="Times New Roman"/>
                <w:sz w:val="18"/>
                <w:szCs w:val="18"/>
              </w:rPr>
              <w:t>2.</w:t>
            </w:r>
            <w:r w:rsidRPr="00E333BE">
              <w:rPr>
                <w:rFonts w:ascii="Times New Roman" w:hAnsi="Times New Roman" w:cs="Times New Roman"/>
                <w:sz w:val="18"/>
                <w:szCs w:val="18"/>
              </w:rPr>
              <w:t>CARİ &gt; İLGİLİ CARİ SEÇİLİR</w:t>
            </w:r>
          </w:p>
          <w:p w:rsidR="00067D0D" w:rsidRPr="00E333BE" w:rsidRDefault="00067D0D" w:rsidP="002F04A1">
            <w:pPr>
              <w:pStyle w:val="DzMetin"/>
              <w:rPr>
                <w:rFonts w:ascii="Times New Roman" w:hAnsi="Times New Roman" w:cs="Times New Roman"/>
                <w:sz w:val="18"/>
                <w:szCs w:val="18"/>
              </w:rPr>
            </w:pPr>
            <w:r>
              <w:rPr>
                <w:rFonts w:ascii="Times New Roman" w:hAnsi="Times New Roman" w:cs="Times New Roman"/>
                <w:sz w:val="18"/>
                <w:szCs w:val="18"/>
              </w:rPr>
              <w:t xml:space="preserve">3. </w:t>
            </w:r>
            <w:r w:rsidRPr="00E333BE">
              <w:rPr>
                <w:rFonts w:ascii="Times New Roman" w:hAnsi="Times New Roman" w:cs="Times New Roman"/>
                <w:sz w:val="18"/>
                <w:szCs w:val="18"/>
              </w:rPr>
              <w:t>ÜRÜNÜN BARKODU OKUTULUR VE YA ARAMAYA YAZILIR</w:t>
            </w:r>
          </w:p>
          <w:p w:rsidR="00067D0D" w:rsidRPr="00E333BE" w:rsidRDefault="00067D0D" w:rsidP="002F04A1">
            <w:pPr>
              <w:pStyle w:val="DzMetin"/>
              <w:rPr>
                <w:rFonts w:ascii="Times New Roman" w:hAnsi="Times New Roman" w:cs="Times New Roman"/>
                <w:sz w:val="18"/>
                <w:szCs w:val="18"/>
              </w:rPr>
            </w:pPr>
            <w:r>
              <w:rPr>
                <w:rFonts w:ascii="Times New Roman" w:hAnsi="Times New Roman" w:cs="Times New Roman"/>
                <w:sz w:val="18"/>
                <w:szCs w:val="18"/>
              </w:rPr>
              <w:t>4. MİK</w:t>
            </w:r>
            <w:r w:rsidRPr="00E333BE">
              <w:rPr>
                <w:rFonts w:ascii="Times New Roman" w:hAnsi="Times New Roman" w:cs="Times New Roman"/>
                <w:sz w:val="18"/>
                <w:szCs w:val="18"/>
              </w:rPr>
              <w:t>TAR DÜZELTMESİ YAPILIR</w:t>
            </w:r>
          </w:p>
          <w:p w:rsidR="00067D0D" w:rsidRDefault="00067D0D" w:rsidP="002F04A1">
            <w:pPr>
              <w:pStyle w:val="DzMetin"/>
              <w:rPr>
                <w:rFonts w:ascii="Times New Roman" w:hAnsi="Times New Roman" w:cs="Times New Roman"/>
                <w:sz w:val="18"/>
                <w:szCs w:val="18"/>
              </w:rPr>
            </w:pPr>
            <w:r>
              <w:rPr>
                <w:rFonts w:ascii="Times New Roman" w:hAnsi="Times New Roman" w:cs="Times New Roman"/>
                <w:sz w:val="18"/>
                <w:szCs w:val="18"/>
              </w:rPr>
              <w:t xml:space="preserve">5. </w:t>
            </w:r>
            <w:r w:rsidRPr="00E333BE">
              <w:rPr>
                <w:rFonts w:ascii="Times New Roman" w:hAnsi="Times New Roman" w:cs="Times New Roman"/>
                <w:sz w:val="18"/>
                <w:szCs w:val="18"/>
              </w:rPr>
              <w:t>BİTİR &gt; TAMAM</w:t>
            </w:r>
          </w:p>
          <w:p w:rsidR="00067D0D" w:rsidRPr="00E333BE" w:rsidRDefault="00067D0D" w:rsidP="002F04A1">
            <w:pPr>
              <w:pStyle w:val="DzMetin"/>
              <w:rPr>
                <w:rFonts w:ascii="Times New Roman" w:hAnsi="Times New Roman" w:cs="Times New Roman"/>
                <w:sz w:val="18"/>
                <w:szCs w:val="18"/>
              </w:rPr>
            </w:pPr>
          </w:p>
        </w:tc>
        <w:tc>
          <w:tcPr>
            <w:tcW w:w="5768" w:type="dxa"/>
          </w:tcPr>
          <w:p w:rsidR="00067D0D" w:rsidRPr="00D25FC8" w:rsidRDefault="00067D0D" w:rsidP="002F04A1">
            <w:pPr>
              <w:pStyle w:val="DzMetin"/>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24"/>
                <w:szCs w:val="24"/>
              </w:rPr>
              <w:t xml:space="preserve">1. </w:t>
            </w:r>
            <w:r w:rsidRPr="00D25FC8">
              <w:rPr>
                <w:rFonts w:ascii="Times New Roman" w:hAnsi="Times New Roman" w:cs="Times New Roman"/>
                <w:sz w:val="24"/>
                <w:szCs w:val="24"/>
              </w:rPr>
              <w:t>CARİ&gt; İLGİLİ CARİ SEÇİLİR</w:t>
            </w:r>
          </w:p>
          <w:p w:rsidR="00067D0D" w:rsidRPr="00D25FC8" w:rsidRDefault="00067D0D" w:rsidP="002F04A1">
            <w:pPr>
              <w:pStyle w:val="DzMetin"/>
              <w:rPr>
                <w:rFonts w:ascii="Times New Roman" w:hAnsi="Times New Roman" w:cs="Times New Roman"/>
                <w:sz w:val="24"/>
                <w:szCs w:val="24"/>
              </w:rPr>
            </w:pPr>
            <w:r>
              <w:rPr>
                <w:rFonts w:ascii="Times New Roman" w:hAnsi="Times New Roman" w:cs="Times New Roman"/>
                <w:sz w:val="24"/>
                <w:szCs w:val="24"/>
              </w:rPr>
              <w:t>2.</w:t>
            </w:r>
            <w:r w:rsidRPr="00D25FC8">
              <w:rPr>
                <w:rFonts w:ascii="Times New Roman" w:hAnsi="Times New Roman" w:cs="Times New Roman"/>
                <w:sz w:val="24"/>
                <w:szCs w:val="24"/>
              </w:rPr>
              <w:t>MENU</w:t>
            </w:r>
          </w:p>
          <w:p w:rsidR="00067D0D" w:rsidRPr="00D25FC8" w:rsidRDefault="00067D0D" w:rsidP="002F04A1">
            <w:pPr>
              <w:pStyle w:val="DzMetin"/>
              <w:rPr>
                <w:rFonts w:ascii="Times New Roman" w:hAnsi="Times New Roman" w:cs="Times New Roman"/>
                <w:sz w:val="24"/>
                <w:szCs w:val="24"/>
              </w:rPr>
            </w:pPr>
            <w:r>
              <w:rPr>
                <w:rFonts w:ascii="Times New Roman" w:hAnsi="Times New Roman" w:cs="Times New Roman"/>
                <w:sz w:val="24"/>
                <w:szCs w:val="24"/>
              </w:rPr>
              <w:t>3.</w:t>
            </w:r>
            <w:r w:rsidRPr="00D25FC8">
              <w:rPr>
                <w:rFonts w:ascii="Times New Roman" w:hAnsi="Times New Roman" w:cs="Times New Roman"/>
                <w:sz w:val="24"/>
                <w:szCs w:val="24"/>
              </w:rPr>
              <w:t xml:space="preserve">HAREKETLER &gt; İLGİLİ İRSALİYEYİ </w:t>
            </w:r>
          </w:p>
          <w:p w:rsidR="00067D0D" w:rsidRPr="00E333BE" w:rsidRDefault="00067D0D" w:rsidP="002F04A1">
            <w:pPr>
              <w:pStyle w:val="DzMetin"/>
              <w:rPr>
                <w:rFonts w:ascii="Times New Roman" w:hAnsi="Times New Roman" w:cs="Times New Roman"/>
                <w:sz w:val="18"/>
                <w:szCs w:val="18"/>
              </w:rPr>
            </w:pPr>
            <w:r>
              <w:rPr>
                <w:rFonts w:ascii="Times New Roman" w:hAnsi="Times New Roman" w:cs="Times New Roman"/>
                <w:sz w:val="24"/>
                <w:szCs w:val="24"/>
              </w:rPr>
              <w:t>4.</w:t>
            </w:r>
            <w:r w:rsidRPr="00D25FC8">
              <w:rPr>
                <w:rFonts w:ascii="Times New Roman" w:hAnsi="Times New Roman" w:cs="Times New Roman"/>
                <w:sz w:val="24"/>
                <w:szCs w:val="24"/>
              </w:rPr>
              <w:t>YAZDIR&gt; CTRL</w:t>
            </w:r>
            <w:r w:rsidRPr="00E333BE">
              <w:rPr>
                <w:rFonts w:ascii="Times New Roman" w:hAnsi="Times New Roman" w:cs="Times New Roman"/>
                <w:sz w:val="18"/>
                <w:szCs w:val="18"/>
              </w:rPr>
              <w:t>+P &gt; YAZICI SEÇ &gt; YAZDIR</w:t>
            </w:r>
          </w:p>
        </w:tc>
      </w:tr>
    </w:tbl>
    <w:p w:rsidR="00067D0D" w:rsidRPr="00CF1918" w:rsidRDefault="00067D0D" w:rsidP="00067D0D">
      <w:pPr>
        <w:pStyle w:val="DzMetin"/>
        <w:rPr>
          <w:rFonts w:ascii="Times New Roman" w:hAnsi="Times New Roman" w:cs="Times New Roman"/>
          <w:sz w:val="15"/>
          <w:szCs w:val="15"/>
        </w:rPr>
      </w:pPr>
    </w:p>
    <w:tbl>
      <w:tblPr>
        <w:tblStyle w:val="TabloKlavuzu"/>
        <w:tblW w:w="11482" w:type="dxa"/>
        <w:tblInd w:w="-1026" w:type="dxa"/>
        <w:tblLook w:val="04A0"/>
      </w:tblPr>
      <w:tblGrid>
        <w:gridCol w:w="5714"/>
        <w:gridCol w:w="5768"/>
      </w:tblGrid>
      <w:tr w:rsidR="00067D0D" w:rsidRPr="00D25FC8" w:rsidTr="002F04A1">
        <w:tc>
          <w:tcPr>
            <w:tcW w:w="5714" w:type="dxa"/>
            <w:shd w:val="clear" w:color="auto" w:fill="548DD4" w:themeFill="text2" w:themeFillTint="99"/>
          </w:tcPr>
          <w:p w:rsidR="00067D0D" w:rsidRPr="00D25FC8" w:rsidRDefault="00067D0D"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TAHSİLAT/ÖDEME</w:t>
            </w:r>
          </w:p>
        </w:tc>
        <w:tc>
          <w:tcPr>
            <w:tcW w:w="5768" w:type="dxa"/>
            <w:shd w:val="clear" w:color="auto" w:fill="548DD4" w:themeFill="text2" w:themeFillTint="99"/>
          </w:tcPr>
          <w:p w:rsidR="00067D0D" w:rsidRPr="00D25FC8" w:rsidRDefault="00067D0D"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İRSALİYELERİ FATURALAMA</w:t>
            </w:r>
          </w:p>
        </w:tc>
      </w:tr>
      <w:tr w:rsidR="00067D0D" w:rsidRPr="00CF1918" w:rsidTr="002F04A1">
        <w:tc>
          <w:tcPr>
            <w:tcW w:w="5714" w:type="dxa"/>
            <w:vAlign w:val="center"/>
          </w:tcPr>
          <w:p w:rsidR="00067D0D" w:rsidRPr="004972F8" w:rsidRDefault="00067D0D" w:rsidP="00067D0D">
            <w:pPr>
              <w:pStyle w:val="DzMetin"/>
              <w:numPr>
                <w:ilvl w:val="0"/>
                <w:numId w:val="22"/>
              </w:numPr>
              <w:rPr>
                <w:rFonts w:ascii="Times New Roman" w:hAnsi="Times New Roman" w:cs="Times New Roman"/>
                <w:sz w:val="20"/>
                <w:szCs w:val="20"/>
              </w:rPr>
            </w:pPr>
            <w:r w:rsidRPr="004972F8">
              <w:rPr>
                <w:rFonts w:ascii="Times New Roman" w:hAnsi="Times New Roman" w:cs="Times New Roman"/>
                <w:sz w:val="20"/>
                <w:szCs w:val="20"/>
              </w:rPr>
              <w:t>İLGİLİ CARİYİ SEÇ (ÇİFT TIK)</w:t>
            </w:r>
          </w:p>
          <w:p w:rsidR="00067D0D" w:rsidRPr="004972F8" w:rsidRDefault="00067D0D" w:rsidP="00067D0D">
            <w:pPr>
              <w:pStyle w:val="DzMetin"/>
              <w:numPr>
                <w:ilvl w:val="0"/>
                <w:numId w:val="22"/>
              </w:numPr>
              <w:rPr>
                <w:rFonts w:ascii="Times New Roman" w:hAnsi="Times New Roman" w:cs="Times New Roman"/>
                <w:sz w:val="20"/>
                <w:szCs w:val="20"/>
              </w:rPr>
            </w:pPr>
            <w:r w:rsidRPr="004972F8">
              <w:rPr>
                <w:rFonts w:ascii="Times New Roman" w:hAnsi="Times New Roman" w:cs="Times New Roman"/>
                <w:sz w:val="20"/>
                <w:szCs w:val="20"/>
              </w:rPr>
              <w:t>TUTAR GİR</w:t>
            </w:r>
          </w:p>
          <w:p w:rsidR="00067D0D" w:rsidRPr="004972F8" w:rsidRDefault="00067D0D" w:rsidP="00067D0D">
            <w:pPr>
              <w:pStyle w:val="DzMetin"/>
              <w:numPr>
                <w:ilvl w:val="0"/>
                <w:numId w:val="22"/>
              </w:numPr>
              <w:rPr>
                <w:rFonts w:ascii="Times New Roman" w:hAnsi="Times New Roman" w:cs="Times New Roman"/>
                <w:sz w:val="20"/>
                <w:szCs w:val="20"/>
              </w:rPr>
            </w:pPr>
            <w:r w:rsidRPr="004972F8">
              <w:rPr>
                <w:rFonts w:ascii="Times New Roman" w:hAnsi="Times New Roman" w:cs="Times New Roman"/>
                <w:sz w:val="20"/>
                <w:szCs w:val="20"/>
              </w:rPr>
              <w:t>F9: TAHSİLAT</w:t>
            </w:r>
            <w:r w:rsidR="007605AB">
              <w:rPr>
                <w:rFonts w:ascii="Times New Roman" w:hAnsi="Times New Roman" w:cs="Times New Roman"/>
                <w:sz w:val="20"/>
                <w:szCs w:val="20"/>
              </w:rPr>
              <w:t xml:space="preserve"> </w:t>
            </w:r>
            <w:r w:rsidRPr="004972F8">
              <w:rPr>
                <w:rFonts w:ascii="Times New Roman" w:hAnsi="Times New Roman" w:cs="Times New Roman"/>
                <w:sz w:val="20"/>
                <w:szCs w:val="20"/>
              </w:rPr>
              <w:t>/</w:t>
            </w:r>
            <w:r w:rsidR="007605AB">
              <w:rPr>
                <w:rFonts w:ascii="Times New Roman" w:hAnsi="Times New Roman" w:cs="Times New Roman"/>
                <w:sz w:val="20"/>
                <w:szCs w:val="20"/>
              </w:rPr>
              <w:t xml:space="preserve"> </w:t>
            </w:r>
            <w:r w:rsidRPr="004972F8">
              <w:rPr>
                <w:rFonts w:ascii="Times New Roman" w:hAnsi="Times New Roman" w:cs="Times New Roman"/>
                <w:sz w:val="20"/>
                <w:szCs w:val="20"/>
              </w:rPr>
              <w:t>ÖDEME</w:t>
            </w:r>
          </w:p>
          <w:p w:rsidR="00067D0D" w:rsidRPr="004972F8" w:rsidRDefault="00067D0D" w:rsidP="00067D0D">
            <w:pPr>
              <w:pStyle w:val="DzMetin"/>
              <w:numPr>
                <w:ilvl w:val="0"/>
                <w:numId w:val="22"/>
              </w:numPr>
              <w:rPr>
                <w:rFonts w:ascii="Times New Roman" w:hAnsi="Times New Roman" w:cs="Times New Roman"/>
                <w:sz w:val="20"/>
                <w:szCs w:val="20"/>
              </w:rPr>
            </w:pPr>
            <w:r w:rsidRPr="004972F8">
              <w:rPr>
                <w:rFonts w:ascii="Times New Roman" w:hAnsi="Times New Roman" w:cs="Times New Roman"/>
                <w:sz w:val="20"/>
                <w:szCs w:val="20"/>
              </w:rPr>
              <w:t>NAKİT / POS SEÇ</w:t>
            </w:r>
          </w:p>
          <w:p w:rsidR="00067D0D" w:rsidRPr="004972F8" w:rsidRDefault="00067D0D" w:rsidP="00067D0D">
            <w:pPr>
              <w:pStyle w:val="DzMetin"/>
              <w:numPr>
                <w:ilvl w:val="0"/>
                <w:numId w:val="22"/>
              </w:numPr>
              <w:rPr>
                <w:rFonts w:ascii="Times New Roman" w:hAnsi="Times New Roman" w:cs="Times New Roman"/>
                <w:sz w:val="20"/>
                <w:szCs w:val="20"/>
              </w:rPr>
            </w:pPr>
            <w:r w:rsidRPr="004972F8">
              <w:rPr>
                <w:rFonts w:ascii="Times New Roman" w:hAnsi="Times New Roman" w:cs="Times New Roman"/>
                <w:sz w:val="20"/>
                <w:szCs w:val="20"/>
              </w:rPr>
              <w:t xml:space="preserve">TAMAM </w:t>
            </w:r>
          </w:p>
          <w:p w:rsidR="00067D0D" w:rsidRPr="00E333BE" w:rsidRDefault="00067D0D" w:rsidP="00067D0D">
            <w:pPr>
              <w:pStyle w:val="DzMetin"/>
              <w:numPr>
                <w:ilvl w:val="0"/>
                <w:numId w:val="22"/>
              </w:numPr>
              <w:rPr>
                <w:rFonts w:ascii="Times New Roman" w:hAnsi="Times New Roman" w:cs="Times New Roman"/>
                <w:sz w:val="18"/>
                <w:szCs w:val="18"/>
              </w:rPr>
            </w:pPr>
            <w:r w:rsidRPr="004972F8">
              <w:rPr>
                <w:rFonts w:ascii="Times New Roman" w:hAnsi="Times New Roman" w:cs="Times New Roman"/>
                <w:sz w:val="20"/>
                <w:szCs w:val="20"/>
              </w:rPr>
              <w:t>YAZDIR</w:t>
            </w:r>
          </w:p>
        </w:tc>
        <w:tc>
          <w:tcPr>
            <w:tcW w:w="5768" w:type="dxa"/>
          </w:tcPr>
          <w:p w:rsidR="00067D0D" w:rsidRPr="00E333BE" w:rsidRDefault="00067D0D" w:rsidP="002F04A1">
            <w:pPr>
              <w:pStyle w:val="DzMetin"/>
              <w:ind w:left="720"/>
              <w:rPr>
                <w:rFonts w:ascii="Times New Roman" w:hAnsi="Times New Roman" w:cs="Times New Roman"/>
                <w:sz w:val="18"/>
                <w:szCs w:val="18"/>
              </w:rPr>
            </w:pP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CARİ&gt; İLGİLİ CARİYİ SEÇ (TEK TIK)</w:t>
            </w: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MENU &gt; HAREKETLER</w:t>
            </w: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 xml:space="preserve"> BİRLEŞTİRİLECEK İRSALİYELERİ SEÇ&gt; CTRL+C (MENU’DEN SEÇİLEN İŞLEM NUMARALARIINI HAFIZAYA AL DA DENEBİLİR)</w:t>
            </w: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 xml:space="preserve"> ANASAYFAYA DÖN</w:t>
            </w: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YAPIŞTIR (CTRL+V)</w:t>
            </w: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F’LERDEN BİRİSİNİ SİL &gt; ENTER</w:t>
            </w:r>
          </w:p>
          <w:p w:rsidR="00067D0D" w:rsidRPr="00E333BE"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*FF: İRSALİYELERİ SİLMEZ VE BİRLEŞTİRİR/ F: DİĞERLERİNİ SİLER VE BİRLEŞTİRİLENİ BIRAKIR</w:t>
            </w:r>
          </w:p>
          <w:p w:rsidR="00067D0D" w:rsidRPr="00E333BE" w:rsidRDefault="00067D0D" w:rsidP="00067D0D">
            <w:pPr>
              <w:pStyle w:val="DzMetin"/>
              <w:numPr>
                <w:ilvl w:val="0"/>
                <w:numId w:val="28"/>
              </w:numPr>
              <w:rPr>
                <w:rFonts w:ascii="Times New Roman" w:hAnsi="Times New Roman" w:cs="Times New Roman"/>
                <w:sz w:val="18"/>
                <w:szCs w:val="18"/>
              </w:rPr>
            </w:pPr>
            <w:r>
              <w:rPr>
                <w:rFonts w:ascii="Times New Roman" w:hAnsi="Times New Roman" w:cs="Times New Roman"/>
                <w:sz w:val="18"/>
                <w:szCs w:val="18"/>
              </w:rPr>
              <w:t xml:space="preserve">F11:İŞLEM TÜRÜ &gt; SATIŞ </w:t>
            </w:r>
            <w:r w:rsidRPr="00E333BE">
              <w:rPr>
                <w:rFonts w:ascii="Times New Roman" w:hAnsi="Times New Roman" w:cs="Times New Roman"/>
                <w:sz w:val="18"/>
                <w:szCs w:val="18"/>
              </w:rPr>
              <w:t>/</w:t>
            </w:r>
            <w:r>
              <w:rPr>
                <w:rFonts w:ascii="Times New Roman" w:hAnsi="Times New Roman" w:cs="Times New Roman"/>
                <w:sz w:val="18"/>
                <w:szCs w:val="18"/>
              </w:rPr>
              <w:t xml:space="preserve"> </w:t>
            </w:r>
            <w:r w:rsidRPr="00E333BE">
              <w:rPr>
                <w:rFonts w:ascii="Times New Roman" w:hAnsi="Times New Roman" w:cs="Times New Roman"/>
                <w:sz w:val="18"/>
                <w:szCs w:val="18"/>
              </w:rPr>
              <w:t>ALIŞ FATURASI</w:t>
            </w:r>
          </w:p>
          <w:p w:rsidR="00067D0D" w:rsidRDefault="00067D0D" w:rsidP="00067D0D">
            <w:pPr>
              <w:pStyle w:val="DzMetin"/>
              <w:numPr>
                <w:ilvl w:val="0"/>
                <w:numId w:val="28"/>
              </w:numPr>
              <w:rPr>
                <w:rFonts w:ascii="Times New Roman" w:hAnsi="Times New Roman" w:cs="Times New Roman"/>
                <w:sz w:val="18"/>
                <w:szCs w:val="18"/>
              </w:rPr>
            </w:pPr>
            <w:r w:rsidRPr="00E333BE">
              <w:rPr>
                <w:rFonts w:ascii="Times New Roman" w:hAnsi="Times New Roman" w:cs="Times New Roman"/>
                <w:sz w:val="18"/>
                <w:szCs w:val="18"/>
              </w:rPr>
              <w:t xml:space="preserve"> BİTİR &gt; TAMAM</w:t>
            </w:r>
          </w:p>
          <w:p w:rsidR="00067D0D" w:rsidRPr="00E333BE" w:rsidRDefault="00067D0D" w:rsidP="002F04A1">
            <w:pPr>
              <w:pStyle w:val="DzMetin"/>
              <w:ind w:left="720"/>
              <w:rPr>
                <w:rFonts w:ascii="Times New Roman" w:hAnsi="Times New Roman" w:cs="Times New Roman"/>
                <w:sz w:val="18"/>
                <w:szCs w:val="18"/>
              </w:rPr>
            </w:pPr>
          </w:p>
        </w:tc>
      </w:tr>
    </w:tbl>
    <w:p w:rsidR="00067D0D" w:rsidRPr="00CF1918" w:rsidRDefault="00067D0D" w:rsidP="00067D0D">
      <w:pPr>
        <w:pStyle w:val="DzMetin"/>
        <w:rPr>
          <w:rFonts w:ascii="Times New Roman" w:hAnsi="Times New Roman" w:cs="Times New Roman"/>
          <w:sz w:val="15"/>
          <w:szCs w:val="15"/>
        </w:rPr>
      </w:pPr>
    </w:p>
    <w:tbl>
      <w:tblPr>
        <w:tblStyle w:val="TabloKlavuzu"/>
        <w:tblW w:w="11482" w:type="dxa"/>
        <w:tblInd w:w="-1026" w:type="dxa"/>
        <w:tblLook w:val="04A0"/>
      </w:tblPr>
      <w:tblGrid>
        <w:gridCol w:w="5714"/>
        <w:gridCol w:w="5768"/>
      </w:tblGrid>
      <w:tr w:rsidR="00067D0D" w:rsidRPr="00D25FC8" w:rsidTr="002F04A1">
        <w:tc>
          <w:tcPr>
            <w:tcW w:w="5714" w:type="dxa"/>
            <w:shd w:val="clear" w:color="auto" w:fill="548DD4" w:themeFill="text2" w:themeFillTint="99"/>
          </w:tcPr>
          <w:p w:rsidR="00067D0D" w:rsidRPr="00D25FC8" w:rsidRDefault="00067D0D"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GİDER/MASRAF AÇMA</w:t>
            </w:r>
          </w:p>
        </w:tc>
        <w:tc>
          <w:tcPr>
            <w:tcW w:w="5768" w:type="dxa"/>
            <w:shd w:val="clear" w:color="auto" w:fill="548DD4" w:themeFill="text2" w:themeFillTint="99"/>
          </w:tcPr>
          <w:p w:rsidR="00067D0D" w:rsidRPr="00D25FC8" w:rsidRDefault="00067D0D"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GİDER FİŞİ İŞLEME</w:t>
            </w:r>
          </w:p>
        </w:tc>
      </w:tr>
      <w:tr w:rsidR="00067D0D" w:rsidRPr="00CF1918" w:rsidTr="002F04A1">
        <w:tc>
          <w:tcPr>
            <w:tcW w:w="5714" w:type="dxa"/>
          </w:tcPr>
          <w:p w:rsidR="00D304E1" w:rsidRDefault="00D304E1" w:rsidP="00D304E1">
            <w:pPr>
              <w:pStyle w:val="DzMetin"/>
              <w:ind w:left="720"/>
              <w:rPr>
                <w:rFonts w:ascii="Times New Roman" w:hAnsi="Times New Roman" w:cs="Times New Roman"/>
                <w:sz w:val="20"/>
                <w:szCs w:val="20"/>
              </w:rPr>
            </w:pPr>
          </w:p>
          <w:p w:rsidR="00067D0D" w:rsidRPr="0097661C" w:rsidRDefault="00067D0D" w:rsidP="004972F8">
            <w:pPr>
              <w:pStyle w:val="DzMetin"/>
              <w:numPr>
                <w:ilvl w:val="0"/>
                <w:numId w:val="23"/>
              </w:numPr>
              <w:rPr>
                <w:rFonts w:ascii="Times New Roman" w:hAnsi="Times New Roman" w:cs="Times New Roman"/>
                <w:sz w:val="20"/>
                <w:szCs w:val="20"/>
              </w:rPr>
            </w:pPr>
            <w:r w:rsidRPr="0097661C">
              <w:rPr>
                <w:rFonts w:ascii="Times New Roman" w:hAnsi="Times New Roman" w:cs="Times New Roman"/>
                <w:sz w:val="20"/>
                <w:szCs w:val="20"/>
              </w:rPr>
              <w:t>DEPARTMAN &gt; MASRAF</w:t>
            </w:r>
            <w:r w:rsidR="004972F8">
              <w:rPr>
                <w:rFonts w:ascii="Times New Roman" w:hAnsi="Times New Roman" w:cs="Times New Roman"/>
                <w:sz w:val="20"/>
                <w:szCs w:val="20"/>
              </w:rPr>
              <w:t>&gt;EKLE</w:t>
            </w:r>
          </w:p>
          <w:p w:rsidR="00067D0D" w:rsidRPr="00D304E1" w:rsidRDefault="00D304E1" w:rsidP="00067D0D">
            <w:pPr>
              <w:pStyle w:val="DzMetin"/>
              <w:numPr>
                <w:ilvl w:val="0"/>
                <w:numId w:val="23"/>
              </w:numPr>
              <w:rPr>
                <w:rFonts w:ascii="Times New Roman" w:hAnsi="Times New Roman" w:cs="Times New Roman"/>
                <w:sz w:val="20"/>
                <w:szCs w:val="20"/>
              </w:rPr>
            </w:pPr>
            <w:r>
              <w:rPr>
                <w:rFonts w:ascii="Times New Roman" w:hAnsi="Times New Roman" w:cs="Times New Roman"/>
                <w:sz w:val="20"/>
                <w:szCs w:val="20"/>
              </w:rPr>
              <w:t>GEREKLİ BİLGİLERİ YAZ,</w:t>
            </w:r>
          </w:p>
          <w:p w:rsidR="00067D0D" w:rsidRDefault="00067D0D" w:rsidP="00067D0D">
            <w:pPr>
              <w:pStyle w:val="DzMetin"/>
              <w:numPr>
                <w:ilvl w:val="0"/>
                <w:numId w:val="23"/>
              </w:numPr>
              <w:rPr>
                <w:rFonts w:ascii="Times New Roman" w:hAnsi="Times New Roman" w:cs="Times New Roman"/>
                <w:sz w:val="20"/>
                <w:szCs w:val="20"/>
              </w:rPr>
            </w:pPr>
            <w:r w:rsidRPr="0097661C">
              <w:rPr>
                <w:rFonts w:ascii="Times New Roman" w:hAnsi="Times New Roman" w:cs="Times New Roman"/>
                <w:sz w:val="20"/>
                <w:szCs w:val="20"/>
              </w:rPr>
              <w:t>KAYDET</w:t>
            </w:r>
          </w:p>
          <w:p w:rsidR="00067D0D" w:rsidRPr="0097661C" w:rsidRDefault="00067D0D" w:rsidP="004972F8">
            <w:pPr>
              <w:pStyle w:val="DzMetin"/>
              <w:ind w:left="720"/>
              <w:rPr>
                <w:rFonts w:ascii="Times New Roman" w:hAnsi="Times New Roman" w:cs="Times New Roman"/>
                <w:sz w:val="20"/>
                <w:szCs w:val="20"/>
              </w:rPr>
            </w:pPr>
          </w:p>
        </w:tc>
        <w:tc>
          <w:tcPr>
            <w:tcW w:w="5768" w:type="dxa"/>
          </w:tcPr>
          <w:p w:rsidR="00067D0D" w:rsidRPr="00D25FC8" w:rsidRDefault="00067D0D" w:rsidP="00067D0D">
            <w:pPr>
              <w:pStyle w:val="DzMetin"/>
              <w:numPr>
                <w:ilvl w:val="0"/>
                <w:numId w:val="24"/>
              </w:numPr>
              <w:rPr>
                <w:rFonts w:ascii="Times New Roman" w:hAnsi="Times New Roman" w:cs="Times New Roman"/>
                <w:sz w:val="20"/>
                <w:szCs w:val="20"/>
              </w:rPr>
            </w:pPr>
            <w:r w:rsidRPr="00D25FC8">
              <w:rPr>
                <w:rFonts w:ascii="Times New Roman" w:hAnsi="Times New Roman" w:cs="Times New Roman"/>
                <w:sz w:val="20"/>
                <w:szCs w:val="20"/>
              </w:rPr>
              <w:t>İŞLEM TÜRÜ &gt; GİDER FİŞİ</w:t>
            </w:r>
          </w:p>
          <w:p w:rsidR="00067D0D" w:rsidRPr="00D25FC8" w:rsidRDefault="004972F8" w:rsidP="00067D0D">
            <w:pPr>
              <w:pStyle w:val="DzMetin"/>
              <w:numPr>
                <w:ilvl w:val="0"/>
                <w:numId w:val="24"/>
              </w:numPr>
              <w:rPr>
                <w:rFonts w:ascii="Times New Roman" w:hAnsi="Times New Roman" w:cs="Times New Roman"/>
                <w:sz w:val="20"/>
                <w:szCs w:val="20"/>
              </w:rPr>
            </w:pPr>
            <w:r>
              <w:rPr>
                <w:rFonts w:ascii="Times New Roman" w:hAnsi="Times New Roman" w:cs="Times New Roman"/>
                <w:sz w:val="20"/>
                <w:szCs w:val="20"/>
              </w:rPr>
              <w:t>DEPARTMAN&gt;</w:t>
            </w:r>
            <w:r w:rsidR="00067D0D" w:rsidRPr="00D25FC8">
              <w:rPr>
                <w:rFonts w:ascii="Times New Roman" w:hAnsi="Times New Roman" w:cs="Times New Roman"/>
                <w:sz w:val="20"/>
                <w:szCs w:val="20"/>
              </w:rPr>
              <w:t xml:space="preserve"> MASRAF SEÇİLİR/İSİM VE YA BARKOD NO DA YAZILABİLİR</w:t>
            </w:r>
          </w:p>
          <w:p w:rsidR="00067D0D" w:rsidRPr="00D25FC8" w:rsidRDefault="00067D0D" w:rsidP="00067D0D">
            <w:pPr>
              <w:pStyle w:val="DzMetin"/>
              <w:numPr>
                <w:ilvl w:val="0"/>
                <w:numId w:val="24"/>
              </w:numPr>
              <w:rPr>
                <w:rFonts w:ascii="Times New Roman" w:hAnsi="Times New Roman" w:cs="Times New Roman"/>
                <w:sz w:val="20"/>
                <w:szCs w:val="20"/>
              </w:rPr>
            </w:pPr>
            <w:r w:rsidRPr="00D25FC8">
              <w:rPr>
                <w:rFonts w:ascii="Times New Roman" w:hAnsi="Times New Roman" w:cs="Times New Roman"/>
                <w:sz w:val="20"/>
                <w:szCs w:val="20"/>
              </w:rPr>
              <w:t>TUTAR (FİŞ VARSA KDV) GİR</w:t>
            </w:r>
          </w:p>
          <w:p w:rsidR="00067D0D" w:rsidRPr="00D25FC8" w:rsidRDefault="00067D0D" w:rsidP="00067D0D">
            <w:pPr>
              <w:pStyle w:val="DzMetin"/>
              <w:numPr>
                <w:ilvl w:val="0"/>
                <w:numId w:val="24"/>
              </w:numPr>
              <w:rPr>
                <w:rFonts w:ascii="Times New Roman" w:hAnsi="Times New Roman" w:cs="Times New Roman"/>
                <w:sz w:val="20"/>
                <w:szCs w:val="20"/>
              </w:rPr>
            </w:pPr>
            <w:r w:rsidRPr="00D25FC8">
              <w:rPr>
                <w:rFonts w:ascii="Times New Roman" w:hAnsi="Times New Roman" w:cs="Times New Roman"/>
                <w:sz w:val="20"/>
                <w:szCs w:val="20"/>
              </w:rPr>
              <w:t>BİTİR &gt; NAKİT/KREDİ</w:t>
            </w:r>
          </w:p>
        </w:tc>
      </w:tr>
    </w:tbl>
    <w:p w:rsidR="00067D0D" w:rsidRPr="00CF1918" w:rsidRDefault="00067D0D" w:rsidP="00067D0D">
      <w:pPr>
        <w:pStyle w:val="DzMetin"/>
        <w:rPr>
          <w:rFonts w:ascii="Times New Roman" w:hAnsi="Times New Roman" w:cs="Times New Roman"/>
          <w:sz w:val="15"/>
          <w:szCs w:val="15"/>
        </w:rPr>
      </w:pPr>
    </w:p>
    <w:tbl>
      <w:tblPr>
        <w:tblStyle w:val="TabloKlavuzu"/>
        <w:tblW w:w="11482" w:type="dxa"/>
        <w:tblInd w:w="-1026" w:type="dxa"/>
        <w:tblBorders>
          <w:bottom w:val="single" w:sz="4" w:space="0" w:color="auto"/>
        </w:tblBorders>
        <w:tblLook w:val="04A0"/>
      </w:tblPr>
      <w:tblGrid>
        <w:gridCol w:w="5714"/>
        <w:gridCol w:w="5768"/>
      </w:tblGrid>
      <w:tr w:rsidR="00067D0D" w:rsidRPr="00D25FC8" w:rsidTr="004972F8">
        <w:tc>
          <w:tcPr>
            <w:tcW w:w="5714" w:type="dxa"/>
            <w:shd w:val="clear" w:color="auto" w:fill="548DD4" w:themeFill="text2" w:themeFillTint="99"/>
          </w:tcPr>
          <w:p w:rsidR="00067D0D" w:rsidRPr="00D25FC8" w:rsidRDefault="00067D0D"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HIZLI SATIŞ</w:t>
            </w:r>
          </w:p>
        </w:tc>
        <w:tc>
          <w:tcPr>
            <w:tcW w:w="5768" w:type="dxa"/>
            <w:shd w:val="clear" w:color="auto" w:fill="548DD4" w:themeFill="text2" w:themeFillTint="99"/>
          </w:tcPr>
          <w:p w:rsidR="00067D0D" w:rsidRPr="00D25FC8" w:rsidRDefault="00067D0D"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SAYIM</w:t>
            </w:r>
          </w:p>
        </w:tc>
      </w:tr>
      <w:tr w:rsidR="00067D0D" w:rsidRPr="00CF1918" w:rsidTr="004972F8">
        <w:tc>
          <w:tcPr>
            <w:tcW w:w="5714" w:type="dxa"/>
          </w:tcPr>
          <w:p w:rsidR="00067D0D" w:rsidRDefault="00067D0D" w:rsidP="002F04A1">
            <w:pPr>
              <w:pStyle w:val="DzMetin"/>
              <w:ind w:left="720"/>
              <w:rPr>
                <w:rFonts w:ascii="Times New Roman" w:hAnsi="Times New Roman" w:cs="Times New Roman"/>
                <w:sz w:val="20"/>
                <w:szCs w:val="20"/>
              </w:rPr>
            </w:pPr>
          </w:p>
          <w:p w:rsidR="00067D0D" w:rsidRDefault="00067D0D" w:rsidP="002F04A1">
            <w:pPr>
              <w:pStyle w:val="DzMetin"/>
              <w:ind w:left="720"/>
              <w:rPr>
                <w:rFonts w:ascii="Times New Roman" w:hAnsi="Times New Roman" w:cs="Times New Roman"/>
                <w:sz w:val="20"/>
                <w:szCs w:val="20"/>
              </w:rPr>
            </w:pPr>
          </w:p>
          <w:p w:rsidR="00067D0D" w:rsidRPr="00D25FC8" w:rsidRDefault="00067D0D" w:rsidP="00067D0D">
            <w:pPr>
              <w:pStyle w:val="DzMetin"/>
              <w:numPr>
                <w:ilvl w:val="0"/>
                <w:numId w:val="26"/>
              </w:numPr>
              <w:rPr>
                <w:rFonts w:ascii="Times New Roman" w:hAnsi="Times New Roman" w:cs="Times New Roman"/>
                <w:sz w:val="22"/>
                <w:szCs w:val="22"/>
              </w:rPr>
            </w:pPr>
            <w:r w:rsidRPr="00D25FC8">
              <w:rPr>
                <w:rFonts w:ascii="Times New Roman" w:hAnsi="Times New Roman" w:cs="Times New Roman"/>
                <w:sz w:val="22"/>
                <w:szCs w:val="22"/>
              </w:rPr>
              <w:t>ÜRÜN STOK KODU VE YA İSMİ GİR &gt; ENTER</w:t>
            </w:r>
          </w:p>
          <w:p w:rsidR="00067D0D" w:rsidRPr="00D25FC8" w:rsidRDefault="00067D0D" w:rsidP="00067D0D">
            <w:pPr>
              <w:pStyle w:val="DzMetin"/>
              <w:numPr>
                <w:ilvl w:val="0"/>
                <w:numId w:val="26"/>
              </w:numPr>
              <w:rPr>
                <w:rFonts w:ascii="Times New Roman" w:hAnsi="Times New Roman" w:cs="Times New Roman"/>
                <w:sz w:val="22"/>
                <w:szCs w:val="22"/>
              </w:rPr>
            </w:pPr>
            <w:r w:rsidRPr="00D25FC8">
              <w:rPr>
                <w:rFonts w:ascii="Times New Roman" w:hAnsi="Times New Roman" w:cs="Times New Roman"/>
                <w:sz w:val="22"/>
                <w:szCs w:val="22"/>
              </w:rPr>
              <w:t>GELEN ÜRÜNLERİN FİYAT KONTROLÜ YAP</w:t>
            </w:r>
          </w:p>
          <w:p w:rsidR="00067D0D" w:rsidRPr="0097661C" w:rsidRDefault="00067D0D" w:rsidP="00067D0D">
            <w:pPr>
              <w:pStyle w:val="DzMetin"/>
              <w:numPr>
                <w:ilvl w:val="0"/>
                <w:numId w:val="26"/>
              </w:numPr>
              <w:rPr>
                <w:rFonts w:ascii="Times New Roman" w:hAnsi="Times New Roman" w:cs="Times New Roman"/>
                <w:sz w:val="20"/>
                <w:szCs w:val="20"/>
              </w:rPr>
            </w:pPr>
            <w:r w:rsidRPr="00D25FC8">
              <w:rPr>
                <w:rFonts w:ascii="Times New Roman" w:hAnsi="Times New Roman" w:cs="Times New Roman"/>
                <w:sz w:val="22"/>
                <w:szCs w:val="22"/>
              </w:rPr>
              <w:t>DOĞRUYSA &gt; BİTİR &gt; CARİ/NAKİT/KREDİ</w:t>
            </w:r>
          </w:p>
        </w:tc>
        <w:tc>
          <w:tcPr>
            <w:tcW w:w="5768" w:type="dxa"/>
          </w:tcPr>
          <w:p w:rsidR="00067D0D" w:rsidRPr="00D25FC8" w:rsidRDefault="00067D0D" w:rsidP="002F04A1">
            <w:pPr>
              <w:pStyle w:val="DzMetin"/>
              <w:ind w:left="720"/>
              <w:rPr>
                <w:rFonts w:ascii="Times New Roman" w:hAnsi="Times New Roman" w:cs="Times New Roman"/>
                <w:sz w:val="20"/>
                <w:szCs w:val="20"/>
              </w:rPr>
            </w:pPr>
          </w:p>
          <w:p w:rsidR="00067D0D" w:rsidRPr="00D25FC8" w:rsidRDefault="00067D0D" w:rsidP="00067D0D">
            <w:pPr>
              <w:pStyle w:val="DzMetin"/>
              <w:numPr>
                <w:ilvl w:val="0"/>
                <w:numId w:val="25"/>
              </w:numPr>
              <w:ind w:left="720"/>
              <w:rPr>
                <w:rFonts w:ascii="Times New Roman" w:hAnsi="Times New Roman" w:cs="Times New Roman"/>
                <w:sz w:val="20"/>
                <w:szCs w:val="20"/>
              </w:rPr>
            </w:pPr>
            <w:r w:rsidRPr="00D25FC8">
              <w:rPr>
                <w:rFonts w:ascii="Times New Roman" w:hAnsi="Times New Roman" w:cs="Times New Roman"/>
                <w:sz w:val="20"/>
                <w:szCs w:val="20"/>
              </w:rPr>
              <w:t>F:11 İŞLEM TÜRÜ   02-F10:SAYIM</w:t>
            </w:r>
          </w:p>
          <w:p w:rsidR="00067D0D" w:rsidRPr="00D25FC8" w:rsidRDefault="00067D0D" w:rsidP="00067D0D">
            <w:pPr>
              <w:pStyle w:val="DzMetin"/>
              <w:numPr>
                <w:ilvl w:val="0"/>
                <w:numId w:val="25"/>
              </w:numPr>
              <w:ind w:left="720"/>
              <w:rPr>
                <w:rFonts w:ascii="Times New Roman" w:hAnsi="Times New Roman" w:cs="Times New Roman"/>
                <w:sz w:val="20"/>
                <w:szCs w:val="20"/>
              </w:rPr>
            </w:pPr>
            <w:r w:rsidRPr="00D25FC8">
              <w:rPr>
                <w:rFonts w:ascii="Times New Roman" w:hAnsi="Times New Roman" w:cs="Times New Roman"/>
                <w:sz w:val="20"/>
                <w:szCs w:val="20"/>
              </w:rPr>
              <w:t>İLGİLİ ÜRÜN ÇAĞIR   04-ADET KONTROL ET &gt; BİTİR</w:t>
            </w:r>
          </w:p>
          <w:p w:rsidR="00067D0D" w:rsidRDefault="00067D0D" w:rsidP="00DB580B">
            <w:pPr>
              <w:pStyle w:val="DzMetin"/>
              <w:numPr>
                <w:ilvl w:val="0"/>
                <w:numId w:val="25"/>
              </w:numPr>
              <w:ind w:left="720"/>
              <w:rPr>
                <w:rFonts w:ascii="Times New Roman" w:hAnsi="Times New Roman" w:cs="Times New Roman"/>
                <w:sz w:val="20"/>
                <w:szCs w:val="20"/>
              </w:rPr>
            </w:pPr>
            <w:r w:rsidRPr="00D25FC8">
              <w:rPr>
                <w:rFonts w:ascii="Times New Roman" w:hAnsi="Times New Roman" w:cs="Times New Roman"/>
                <w:sz w:val="20"/>
                <w:szCs w:val="20"/>
              </w:rPr>
              <w:t>*GELEN SORUYA “OK” DENİRSE SADECE O ÜRÜN DÜZELTİLİR. “CANCEL” DENİRSE GERİ KALANLARIDA “0” YAPAR</w:t>
            </w:r>
          </w:p>
          <w:p w:rsidR="004972F8" w:rsidRPr="00D25FC8" w:rsidRDefault="004972F8" w:rsidP="004972F8">
            <w:pPr>
              <w:pStyle w:val="DzMetin"/>
              <w:ind w:left="720"/>
              <w:rPr>
                <w:rFonts w:ascii="Times New Roman" w:hAnsi="Times New Roman" w:cs="Times New Roman"/>
                <w:sz w:val="20"/>
                <w:szCs w:val="20"/>
              </w:rPr>
            </w:pPr>
          </w:p>
        </w:tc>
      </w:tr>
    </w:tbl>
    <w:p w:rsidR="00067D0D" w:rsidRDefault="00067D0D" w:rsidP="00067D0D">
      <w:pPr>
        <w:pStyle w:val="DzMetin"/>
        <w:rPr>
          <w:rFonts w:ascii="Times New Roman" w:hAnsi="Times New Roman" w:cs="Times New Roman"/>
          <w:sz w:val="15"/>
          <w:szCs w:val="15"/>
        </w:rPr>
      </w:pPr>
    </w:p>
    <w:p w:rsidR="004972F8" w:rsidRDefault="004972F8" w:rsidP="00067D0D">
      <w:pPr>
        <w:pStyle w:val="DzMetin"/>
        <w:rPr>
          <w:rFonts w:ascii="Times New Roman" w:hAnsi="Times New Roman" w:cs="Times New Roman"/>
          <w:sz w:val="15"/>
          <w:szCs w:val="15"/>
        </w:rPr>
      </w:pPr>
    </w:p>
    <w:p w:rsidR="00464F6E" w:rsidRDefault="00464F6E" w:rsidP="00067D0D">
      <w:pPr>
        <w:pStyle w:val="DzMetin"/>
        <w:rPr>
          <w:rFonts w:ascii="Times New Roman" w:hAnsi="Times New Roman" w:cs="Times New Roman"/>
          <w:sz w:val="15"/>
          <w:szCs w:val="15"/>
        </w:rPr>
      </w:pPr>
    </w:p>
    <w:p w:rsidR="00641FA4" w:rsidRPr="00641FA4" w:rsidRDefault="00641FA4" w:rsidP="00641FA4">
      <w:pPr>
        <w:pStyle w:val="ListeParagraf"/>
        <w:numPr>
          <w:ilvl w:val="0"/>
          <w:numId w:val="31"/>
        </w:numPr>
        <w:outlineLvl w:val="0"/>
        <w:rPr>
          <w:bCs/>
          <w:iCs/>
        </w:rPr>
      </w:pPr>
      <w:bookmarkStart w:id="211" w:name="_Toc12621323"/>
      <w:r>
        <w:rPr>
          <w:bCs/>
          <w:iCs/>
        </w:rPr>
        <w:lastRenderedPageBreak/>
        <w:t>Yönlendirme</w:t>
      </w:r>
      <w:r w:rsidRPr="00641FA4">
        <w:rPr>
          <w:bCs/>
          <w:iCs/>
        </w:rPr>
        <w:t xml:space="preserve"> Tablosu</w:t>
      </w:r>
      <w:bookmarkEnd w:id="211"/>
    </w:p>
    <w:p w:rsidR="00641FA4" w:rsidRDefault="00641FA4" w:rsidP="00067D0D">
      <w:pPr>
        <w:pStyle w:val="DzMetin"/>
        <w:rPr>
          <w:rFonts w:ascii="Times New Roman" w:hAnsi="Times New Roman" w:cs="Times New Roman"/>
          <w:sz w:val="15"/>
          <w:szCs w:val="15"/>
        </w:rPr>
      </w:pPr>
    </w:p>
    <w:p w:rsidR="004972F8" w:rsidRDefault="004972F8" w:rsidP="00067D0D">
      <w:pPr>
        <w:pStyle w:val="DzMetin"/>
        <w:rPr>
          <w:rFonts w:ascii="Times New Roman" w:hAnsi="Times New Roman" w:cs="Times New Roman"/>
          <w:sz w:val="15"/>
          <w:szCs w:val="15"/>
        </w:rPr>
      </w:pPr>
    </w:p>
    <w:p w:rsidR="004972F8" w:rsidRDefault="004972F8" w:rsidP="00067D0D">
      <w:pPr>
        <w:pStyle w:val="DzMetin"/>
        <w:rPr>
          <w:rFonts w:ascii="Times New Roman" w:hAnsi="Times New Roman" w:cs="Times New Roman"/>
          <w:sz w:val="15"/>
          <w:szCs w:val="15"/>
        </w:rPr>
      </w:pPr>
    </w:p>
    <w:tbl>
      <w:tblPr>
        <w:tblStyle w:val="TabloKlavuzu"/>
        <w:tblW w:w="11482" w:type="dxa"/>
        <w:tblInd w:w="-1026" w:type="dxa"/>
        <w:tblLook w:val="04A0"/>
      </w:tblPr>
      <w:tblGrid>
        <w:gridCol w:w="5714"/>
        <w:gridCol w:w="5768"/>
      </w:tblGrid>
      <w:tr w:rsidR="00067D0D" w:rsidRPr="00D25FC8" w:rsidTr="002F04A1">
        <w:tc>
          <w:tcPr>
            <w:tcW w:w="5714" w:type="dxa"/>
            <w:shd w:val="clear" w:color="auto" w:fill="548DD4" w:themeFill="text2" w:themeFillTint="99"/>
          </w:tcPr>
          <w:p w:rsidR="00067D0D" w:rsidRPr="00D25FC8" w:rsidRDefault="004972F8"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STOK HAREKET RAPORU GÖRME</w:t>
            </w:r>
          </w:p>
        </w:tc>
        <w:tc>
          <w:tcPr>
            <w:tcW w:w="5768" w:type="dxa"/>
            <w:shd w:val="clear" w:color="auto" w:fill="548DD4" w:themeFill="text2" w:themeFillTint="99"/>
          </w:tcPr>
          <w:p w:rsidR="00067D0D" w:rsidRPr="00D25FC8" w:rsidRDefault="004972F8" w:rsidP="002F04A1">
            <w:pPr>
              <w:pStyle w:val="DzMetin"/>
              <w:rPr>
                <w:rFonts w:ascii="Times New Roman" w:hAnsi="Times New Roman" w:cs="Times New Roman"/>
                <w:b/>
                <w:sz w:val="32"/>
                <w:szCs w:val="32"/>
              </w:rPr>
            </w:pPr>
            <w:r w:rsidRPr="00D25FC8">
              <w:rPr>
                <w:rFonts w:ascii="Times New Roman" w:hAnsi="Times New Roman" w:cs="Times New Roman"/>
                <w:b/>
                <w:sz w:val="32"/>
                <w:szCs w:val="32"/>
              </w:rPr>
              <w:t>CARİ HAREKET RAPORU GÖRME</w:t>
            </w:r>
          </w:p>
        </w:tc>
      </w:tr>
      <w:tr w:rsidR="00067D0D" w:rsidRPr="00CF1918" w:rsidTr="002F04A1">
        <w:tc>
          <w:tcPr>
            <w:tcW w:w="5714" w:type="dxa"/>
          </w:tcPr>
          <w:p w:rsidR="00DB580B" w:rsidRPr="00E333BE" w:rsidRDefault="00DB580B" w:rsidP="00DB580B">
            <w:pPr>
              <w:pStyle w:val="DzMetin"/>
              <w:rPr>
                <w:rFonts w:ascii="Times New Roman" w:hAnsi="Times New Roman" w:cs="Times New Roman"/>
                <w:sz w:val="18"/>
                <w:szCs w:val="18"/>
              </w:rPr>
            </w:pPr>
            <w:r>
              <w:rPr>
                <w:rFonts w:ascii="Times New Roman" w:hAnsi="Times New Roman" w:cs="Times New Roman"/>
                <w:b/>
                <w:sz w:val="18"/>
                <w:szCs w:val="18"/>
              </w:rPr>
              <w:t xml:space="preserve">1. </w:t>
            </w:r>
            <w:r>
              <w:rPr>
                <w:rFonts w:ascii="Times New Roman" w:hAnsi="Times New Roman" w:cs="Times New Roman"/>
                <w:sz w:val="18"/>
                <w:szCs w:val="18"/>
              </w:rPr>
              <w:t xml:space="preserve"> </w:t>
            </w:r>
            <w:r w:rsidRPr="00E333BE">
              <w:rPr>
                <w:rFonts w:ascii="Times New Roman" w:hAnsi="Times New Roman" w:cs="Times New Roman"/>
                <w:sz w:val="18"/>
                <w:szCs w:val="18"/>
              </w:rPr>
              <w:t xml:space="preserve">STOK &gt; İSTENİLEN ÜRÜN SEÇİLİR &gt; MENU &gt;ÜRÜN HAREKET RAPORU </w:t>
            </w:r>
          </w:p>
          <w:p w:rsidR="00DB580B" w:rsidRPr="00E333BE" w:rsidRDefault="00DB580B" w:rsidP="00DB580B">
            <w:pPr>
              <w:pStyle w:val="DzMetin"/>
              <w:rPr>
                <w:rFonts w:ascii="Times New Roman" w:hAnsi="Times New Roman" w:cs="Times New Roman"/>
                <w:sz w:val="18"/>
                <w:szCs w:val="18"/>
              </w:rPr>
            </w:pPr>
            <w:r w:rsidRPr="00E333BE">
              <w:rPr>
                <w:rFonts w:ascii="Times New Roman" w:hAnsi="Times New Roman" w:cs="Times New Roman"/>
                <w:sz w:val="18"/>
                <w:szCs w:val="18"/>
              </w:rPr>
              <w:t>*TARİH KISMINDAN İSTENİLEN ÜRÜNÜN İSTENİLEN TARİH ARALIĞINDAKİ TÜM İŞLEMLERİ GÖRÜLEBİLİR</w:t>
            </w:r>
          </w:p>
          <w:p w:rsidR="00DB580B" w:rsidRPr="00E333BE" w:rsidRDefault="00DB580B" w:rsidP="00DB580B">
            <w:pPr>
              <w:pStyle w:val="DzMetin"/>
              <w:rPr>
                <w:rFonts w:ascii="Times New Roman" w:hAnsi="Times New Roman" w:cs="Times New Roman"/>
                <w:sz w:val="18"/>
                <w:szCs w:val="18"/>
              </w:rPr>
            </w:pPr>
            <w:r>
              <w:rPr>
                <w:rFonts w:ascii="Times New Roman" w:hAnsi="Times New Roman" w:cs="Times New Roman"/>
                <w:b/>
                <w:sz w:val="18"/>
                <w:szCs w:val="18"/>
              </w:rPr>
              <w:t xml:space="preserve">2. </w:t>
            </w:r>
            <w:r>
              <w:rPr>
                <w:rFonts w:ascii="Times New Roman" w:hAnsi="Times New Roman" w:cs="Times New Roman"/>
                <w:sz w:val="18"/>
                <w:szCs w:val="18"/>
              </w:rPr>
              <w:t xml:space="preserve"> </w:t>
            </w:r>
            <w:r w:rsidRPr="00E333BE">
              <w:rPr>
                <w:rFonts w:ascii="Times New Roman" w:hAnsi="Times New Roman" w:cs="Times New Roman"/>
                <w:sz w:val="18"/>
                <w:szCs w:val="18"/>
              </w:rPr>
              <w:t>AKTAR &gt;SATIR/İÇERİK&gt; EXCEL</w:t>
            </w:r>
          </w:p>
          <w:p w:rsidR="00DB580B" w:rsidRPr="00E333BE" w:rsidRDefault="00DB580B" w:rsidP="00DB580B">
            <w:pPr>
              <w:pStyle w:val="DzMetin"/>
              <w:rPr>
                <w:rFonts w:ascii="Times New Roman" w:hAnsi="Times New Roman" w:cs="Times New Roman"/>
                <w:sz w:val="18"/>
                <w:szCs w:val="18"/>
              </w:rPr>
            </w:pPr>
            <w:r w:rsidRPr="00E333BE">
              <w:rPr>
                <w:rFonts w:ascii="Times New Roman" w:hAnsi="Times New Roman" w:cs="Times New Roman"/>
                <w:sz w:val="18"/>
                <w:szCs w:val="18"/>
              </w:rPr>
              <w:t>*İLGİLİ TARİH ARALIĞINDAKİ İŞLEMLERİN EXCEL GÖRÜNÜMÜ ELDE EDİLİR</w:t>
            </w:r>
          </w:p>
          <w:p w:rsidR="00DB580B" w:rsidRPr="00E333BE" w:rsidRDefault="00DB580B" w:rsidP="00DB580B">
            <w:pPr>
              <w:pStyle w:val="DzMetin"/>
              <w:rPr>
                <w:rFonts w:ascii="Times New Roman" w:hAnsi="Times New Roman" w:cs="Times New Roman"/>
                <w:sz w:val="18"/>
                <w:szCs w:val="18"/>
              </w:rPr>
            </w:pPr>
            <w:r w:rsidRPr="00E333BE">
              <w:rPr>
                <w:rFonts w:ascii="Times New Roman" w:hAnsi="Times New Roman" w:cs="Times New Roman"/>
                <w:sz w:val="18"/>
                <w:szCs w:val="18"/>
              </w:rPr>
              <w:t>**SATIR: ÜSTTE GÖZÜKEN EKRANIN GÖRÜNTÜSÜNÜ İNDİRİRKEN, İÇERİK: YAPILAN İŞLEMİN ÜSTÜNE BİR KERE TIKLANMASIYLA GÖZÜKEN İÇERİĞİ İNDİRİR</w:t>
            </w:r>
          </w:p>
          <w:p w:rsidR="00DB580B" w:rsidRPr="00E333BE" w:rsidRDefault="00DB580B" w:rsidP="00DB580B">
            <w:pPr>
              <w:pStyle w:val="DzMetin"/>
              <w:rPr>
                <w:rFonts w:ascii="Times New Roman" w:hAnsi="Times New Roman" w:cs="Times New Roman"/>
                <w:sz w:val="18"/>
                <w:szCs w:val="18"/>
              </w:rPr>
            </w:pPr>
            <w:r>
              <w:rPr>
                <w:rFonts w:ascii="Times New Roman" w:hAnsi="Times New Roman" w:cs="Times New Roman"/>
                <w:b/>
                <w:sz w:val="18"/>
                <w:szCs w:val="18"/>
              </w:rPr>
              <w:t xml:space="preserve">3.  </w:t>
            </w:r>
            <w:r w:rsidRPr="00E333BE">
              <w:rPr>
                <w:rFonts w:ascii="Times New Roman" w:hAnsi="Times New Roman" w:cs="Times New Roman"/>
                <w:sz w:val="18"/>
                <w:szCs w:val="18"/>
              </w:rPr>
              <w:t>MENU &gt; EVRAK BİLGİ DEĞİŞTİR</w:t>
            </w:r>
          </w:p>
          <w:p w:rsidR="00067D0D" w:rsidRPr="00E333BE" w:rsidRDefault="00DB580B" w:rsidP="00641FA4">
            <w:pPr>
              <w:pStyle w:val="DzMetin"/>
              <w:rPr>
                <w:rFonts w:ascii="Times New Roman" w:hAnsi="Times New Roman" w:cs="Times New Roman"/>
                <w:sz w:val="20"/>
                <w:szCs w:val="20"/>
              </w:rPr>
            </w:pPr>
            <w:r w:rsidRPr="00E333BE">
              <w:rPr>
                <w:rFonts w:ascii="Times New Roman" w:hAnsi="Times New Roman" w:cs="Times New Roman"/>
                <w:sz w:val="18"/>
                <w:szCs w:val="18"/>
              </w:rPr>
              <w:t>*SEÇİLEN TARİHTEKİ, BELİRLİ BİR İŞLEMİN TARİHİ, AÇIKLAMASIDEĞİŞTİRİLEBİLDİĞİ GİBİ, CTRL+C VE ANA EKRANA GELİP CTRL+ V YAPARAK ÜRÜNÜN TUTAR VE MİKTARI DA DEĞİŞTİRİLEBİLİR.</w:t>
            </w:r>
          </w:p>
        </w:tc>
        <w:tc>
          <w:tcPr>
            <w:tcW w:w="5768" w:type="dxa"/>
          </w:tcPr>
          <w:p w:rsidR="00067D0D" w:rsidRPr="00E333BE" w:rsidRDefault="00067D0D" w:rsidP="002F04A1">
            <w:pPr>
              <w:pStyle w:val="DzMetin"/>
              <w:ind w:left="720"/>
              <w:rPr>
                <w:rFonts w:ascii="Times New Roman" w:hAnsi="Times New Roman" w:cs="Times New Roman"/>
                <w:sz w:val="20"/>
                <w:szCs w:val="20"/>
              </w:rPr>
            </w:pPr>
          </w:p>
          <w:p w:rsidR="00DB580B" w:rsidRPr="003B52FB" w:rsidRDefault="00DB580B" w:rsidP="00DB580B">
            <w:pPr>
              <w:pStyle w:val="DzMetin"/>
              <w:numPr>
                <w:ilvl w:val="0"/>
                <w:numId w:val="19"/>
              </w:numPr>
              <w:rPr>
                <w:rFonts w:ascii="Times New Roman" w:hAnsi="Times New Roman" w:cs="Times New Roman"/>
                <w:b/>
                <w:sz w:val="18"/>
                <w:szCs w:val="18"/>
              </w:rPr>
            </w:pPr>
            <w:r>
              <w:rPr>
                <w:rFonts w:ascii="Times New Roman" w:hAnsi="Times New Roman" w:cs="Times New Roman"/>
                <w:b/>
                <w:sz w:val="18"/>
                <w:szCs w:val="18"/>
              </w:rPr>
              <w:t xml:space="preserve"> </w:t>
            </w:r>
            <w:r w:rsidRPr="003B52FB">
              <w:rPr>
                <w:rFonts w:ascii="Times New Roman" w:hAnsi="Times New Roman" w:cs="Times New Roman"/>
                <w:b/>
                <w:sz w:val="18"/>
                <w:szCs w:val="18"/>
              </w:rPr>
              <w:t>CARİ &gt;İLGİLİ CARİNİN İSMİ YAZILIR</w:t>
            </w:r>
          </w:p>
          <w:p w:rsidR="00DB580B" w:rsidRPr="003B52FB" w:rsidRDefault="00DB580B" w:rsidP="00DB580B">
            <w:pPr>
              <w:pStyle w:val="DzMetin"/>
              <w:numPr>
                <w:ilvl w:val="0"/>
                <w:numId w:val="19"/>
              </w:numPr>
              <w:rPr>
                <w:rFonts w:ascii="Times New Roman" w:hAnsi="Times New Roman" w:cs="Times New Roman"/>
                <w:b/>
                <w:sz w:val="18"/>
                <w:szCs w:val="18"/>
              </w:rPr>
            </w:pPr>
            <w:r w:rsidRPr="003B52FB">
              <w:rPr>
                <w:rFonts w:ascii="Times New Roman" w:hAnsi="Times New Roman" w:cs="Times New Roman"/>
                <w:b/>
                <w:sz w:val="18"/>
                <w:szCs w:val="18"/>
              </w:rPr>
              <w:t xml:space="preserve"> CARİ SEÇİLİR (TEK TIK) &gt; MENU &gt; HAREKETLER</w:t>
            </w:r>
          </w:p>
          <w:p w:rsidR="00DB580B" w:rsidRPr="00E333BE" w:rsidRDefault="00DB580B" w:rsidP="00DB580B">
            <w:pPr>
              <w:pStyle w:val="DzMetin"/>
              <w:ind w:left="720"/>
              <w:rPr>
                <w:rFonts w:ascii="Times New Roman" w:hAnsi="Times New Roman" w:cs="Times New Roman"/>
                <w:b/>
                <w:sz w:val="18"/>
                <w:szCs w:val="18"/>
              </w:rPr>
            </w:pPr>
            <w:r w:rsidRPr="003B52FB">
              <w:rPr>
                <w:rFonts w:ascii="Times New Roman" w:hAnsi="Times New Roman" w:cs="Times New Roman"/>
                <w:b/>
                <w:sz w:val="18"/>
                <w:szCs w:val="18"/>
              </w:rPr>
              <w:t>*SEÇİLEN CARİNİN BELİRLİ TARİH ARALIĞINDAKİ TÜM İŞLEMLERİ GÖRÜLEBİLİR.</w:t>
            </w:r>
          </w:p>
          <w:p w:rsidR="00DB580B" w:rsidRPr="003B52FB" w:rsidRDefault="00DB580B" w:rsidP="00DB580B">
            <w:pPr>
              <w:pStyle w:val="DzMetin"/>
              <w:numPr>
                <w:ilvl w:val="0"/>
                <w:numId w:val="19"/>
              </w:numPr>
              <w:rPr>
                <w:rFonts w:ascii="Times New Roman" w:hAnsi="Times New Roman" w:cs="Times New Roman"/>
                <w:b/>
                <w:sz w:val="18"/>
                <w:szCs w:val="18"/>
              </w:rPr>
            </w:pPr>
            <w:r w:rsidRPr="003B52FB">
              <w:rPr>
                <w:rFonts w:ascii="Times New Roman" w:hAnsi="Times New Roman" w:cs="Times New Roman"/>
                <w:b/>
                <w:sz w:val="18"/>
                <w:szCs w:val="18"/>
              </w:rPr>
              <w:t>AKTAR &gt; SATIR/İÇERİK &gt; EXCEL</w:t>
            </w:r>
          </w:p>
          <w:p w:rsidR="00DB580B" w:rsidRPr="003B52FB" w:rsidRDefault="00DB580B" w:rsidP="00DB580B">
            <w:pPr>
              <w:pStyle w:val="DzMetin"/>
              <w:ind w:left="720"/>
              <w:rPr>
                <w:rFonts w:ascii="Times New Roman" w:hAnsi="Times New Roman" w:cs="Times New Roman"/>
                <w:b/>
                <w:sz w:val="18"/>
                <w:szCs w:val="18"/>
              </w:rPr>
            </w:pPr>
            <w:r w:rsidRPr="003B52FB">
              <w:rPr>
                <w:rFonts w:ascii="Times New Roman" w:hAnsi="Times New Roman" w:cs="Times New Roman"/>
                <w:b/>
                <w:sz w:val="18"/>
                <w:szCs w:val="18"/>
              </w:rPr>
              <w:t>*İLGİLİ TARİH ARALIĞINDAKİ İŞLEMLERİN EXCEL GÖRÜNÜMÜ ELDE EDİLİR</w:t>
            </w:r>
          </w:p>
          <w:p w:rsidR="00DB580B" w:rsidRPr="003B52FB" w:rsidRDefault="00DB580B" w:rsidP="00DB580B">
            <w:pPr>
              <w:pStyle w:val="DzMetin"/>
              <w:ind w:left="720"/>
              <w:rPr>
                <w:rFonts w:ascii="Times New Roman" w:hAnsi="Times New Roman" w:cs="Times New Roman"/>
                <w:b/>
                <w:sz w:val="18"/>
                <w:szCs w:val="18"/>
              </w:rPr>
            </w:pPr>
            <w:r w:rsidRPr="003B52FB">
              <w:rPr>
                <w:rFonts w:ascii="Times New Roman" w:hAnsi="Times New Roman" w:cs="Times New Roman"/>
                <w:b/>
                <w:sz w:val="18"/>
                <w:szCs w:val="18"/>
              </w:rPr>
              <w:t>**SATIR: ÜSTTE GÖZÜKEN EKRANIN GÖRÜNTÜSÜNÜ İNDİRİRKEN, İÇERİK: YAPILAN İŞLEMİN ÜSTÜNE BİR KERE TIKLANMASIYLA GÖZÜKEN İÇERİĞİ İNDİRİR</w:t>
            </w:r>
          </w:p>
          <w:p w:rsidR="00DB580B" w:rsidRPr="003B52FB" w:rsidRDefault="00DB580B" w:rsidP="00DB580B">
            <w:pPr>
              <w:pStyle w:val="DzMetin"/>
              <w:numPr>
                <w:ilvl w:val="0"/>
                <w:numId w:val="19"/>
              </w:numPr>
              <w:rPr>
                <w:rFonts w:ascii="Times New Roman" w:hAnsi="Times New Roman" w:cs="Times New Roman"/>
                <w:b/>
                <w:sz w:val="18"/>
                <w:szCs w:val="18"/>
              </w:rPr>
            </w:pPr>
            <w:r w:rsidRPr="003B52FB">
              <w:rPr>
                <w:rFonts w:ascii="Times New Roman" w:hAnsi="Times New Roman" w:cs="Times New Roman"/>
                <w:b/>
                <w:sz w:val="18"/>
                <w:szCs w:val="18"/>
              </w:rPr>
              <w:t>MENU &gt; EVRAK BİLGİ DEĞİŞTİR</w:t>
            </w:r>
          </w:p>
          <w:p w:rsidR="00067D0D" w:rsidRPr="00E333BE" w:rsidRDefault="00067D0D" w:rsidP="00DB580B">
            <w:pPr>
              <w:pStyle w:val="DzMetin"/>
              <w:ind w:left="720"/>
              <w:rPr>
                <w:rFonts w:ascii="Times New Roman" w:hAnsi="Times New Roman" w:cs="Times New Roman"/>
                <w:sz w:val="20"/>
                <w:szCs w:val="20"/>
              </w:rPr>
            </w:pPr>
          </w:p>
        </w:tc>
      </w:tr>
    </w:tbl>
    <w:p w:rsidR="00067D0D" w:rsidRDefault="00067D0D" w:rsidP="00067D0D">
      <w:pPr>
        <w:pStyle w:val="DzMetin"/>
        <w:rPr>
          <w:rFonts w:ascii="Times New Roman" w:hAnsi="Times New Roman" w:cs="Times New Roman"/>
          <w:b/>
          <w:bCs/>
          <w:sz w:val="15"/>
          <w:szCs w:val="15"/>
        </w:rPr>
      </w:pPr>
    </w:p>
    <w:p w:rsidR="00067D0D" w:rsidRDefault="00067D0D" w:rsidP="00067D0D">
      <w:pPr>
        <w:pStyle w:val="DzMetin"/>
        <w:rPr>
          <w:rFonts w:ascii="Times New Roman" w:hAnsi="Times New Roman" w:cs="Times New Roman"/>
          <w:b/>
          <w:bCs/>
          <w:sz w:val="15"/>
          <w:szCs w:val="15"/>
        </w:rPr>
      </w:pPr>
    </w:p>
    <w:tbl>
      <w:tblPr>
        <w:tblStyle w:val="TabloKlavuzu"/>
        <w:tblW w:w="11482" w:type="dxa"/>
        <w:tblInd w:w="-1026" w:type="dxa"/>
        <w:tblLook w:val="04A0"/>
      </w:tblPr>
      <w:tblGrid>
        <w:gridCol w:w="5632"/>
        <w:gridCol w:w="5850"/>
      </w:tblGrid>
      <w:tr w:rsidR="00DB580B" w:rsidRPr="004972F8" w:rsidTr="004972F8">
        <w:tc>
          <w:tcPr>
            <w:tcW w:w="5632" w:type="dxa"/>
            <w:shd w:val="clear" w:color="auto" w:fill="4F81BD" w:themeFill="accent1"/>
          </w:tcPr>
          <w:p w:rsidR="00DB580B" w:rsidRPr="004972F8" w:rsidRDefault="00DB580B" w:rsidP="00067D0D">
            <w:pPr>
              <w:pStyle w:val="DzMetin"/>
              <w:rPr>
                <w:rFonts w:ascii="Times New Roman" w:hAnsi="Times New Roman" w:cs="Times New Roman"/>
                <w:b/>
                <w:sz w:val="32"/>
                <w:szCs w:val="32"/>
              </w:rPr>
            </w:pPr>
            <w:r w:rsidRPr="00D25FC8">
              <w:rPr>
                <w:rFonts w:ascii="Times New Roman" w:hAnsi="Times New Roman" w:cs="Times New Roman"/>
                <w:b/>
                <w:sz w:val="32"/>
                <w:szCs w:val="32"/>
              </w:rPr>
              <w:t>KASA HAREKET RAPORU GÖRME</w:t>
            </w:r>
          </w:p>
        </w:tc>
        <w:tc>
          <w:tcPr>
            <w:tcW w:w="5850" w:type="dxa"/>
            <w:shd w:val="clear" w:color="auto" w:fill="4F81BD" w:themeFill="accent1"/>
          </w:tcPr>
          <w:p w:rsidR="00DB580B" w:rsidRPr="004972F8" w:rsidRDefault="00DB580B" w:rsidP="00067D0D">
            <w:pPr>
              <w:pStyle w:val="DzMetin"/>
              <w:rPr>
                <w:rFonts w:ascii="Times New Roman" w:hAnsi="Times New Roman" w:cs="Times New Roman"/>
                <w:b/>
                <w:sz w:val="32"/>
                <w:szCs w:val="32"/>
              </w:rPr>
            </w:pPr>
            <w:r w:rsidRPr="00D25FC8">
              <w:rPr>
                <w:rFonts w:ascii="Times New Roman" w:hAnsi="Times New Roman" w:cs="Times New Roman"/>
                <w:b/>
                <w:sz w:val="32"/>
                <w:szCs w:val="32"/>
              </w:rPr>
              <w:t>İŞLEMLER  RAPORU GÖRME</w:t>
            </w:r>
          </w:p>
        </w:tc>
      </w:tr>
      <w:tr w:rsidR="00DB580B" w:rsidTr="004972F8">
        <w:tc>
          <w:tcPr>
            <w:tcW w:w="5632" w:type="dxa"/>
            <w:tcBorders>
              <w:bottom w:val="single" w:sz="4" w:space="0" w:color="000000" w:themeColor="text1"/>
            </w:tcBorders>
          </w:tcPr>
          <w:p w:rsidR="00DB580B" w:rsidRPr="00E333BE" w:rsidRDefault="00DB580B" w:rsidP="00DB580B">
            <w:pPr>
              <w:pStyle w:val="DzMetin"/>
              <w:numPr>
                <w:ilvl w:val="0"/>
                <w:numId w:val="20"/>
              </w:numPr>
              <w:rPr>
                <w:rFonts w:ascii="Times New Roman" w:hAnsi="Times New Roman" w:cs="Times New Roman"/>
                <w:sz w:val="20"/>
                <w:szCs w:val="20"/>
              </w:rPr>
            </w:pPr>
            <w:r w:rsidRPr="00E333BE">
              <w:rPr>
                <w:rFonts w:ascii="Times New Roman" w:hAnsi="Times New Roman" w:cs="Times New Roman"/>
                <w:sz w:val="20"/>
                <w:szCs w:val="20"/>
              </w:rPr>
              <w:t>MENU &gt; FİNANS &gt; KASA</w:t>
            </w:r>
          </w:p>
          <w:p w:rsidR="00DB580B" w:rsidRPr="00E333BE" w:rsidRDefault="00DB580B" w:rsidP="00DB580B">
            <w:pPr>
              <w:pStyle w:val="DzMetin"/>
              <w:ind w:left="720"/>
              <w:rPr>
                <w:rFonts w:ascii="Times New Roman" w:hAnsi="Times New Roman" w:cs="Times New Roman"/>
                <w:sz w:val="20"/>
                <w:szCs w:val="20"/>
              </w:rPr>
            </w:pPr>
            <w:r w:rsidRPr="00E333BE">
              <w:rPr>
                <w:rFonts w:ascii="Times New Roman" w:hAnsi="Times New Roman" w:cs="Times New Roman"/>
                <w:sz w:val="20"/>
                <w:szCs w:val="20"/>
              </w:rPr>
              <w:t>*OLUŞTURULAN TÜM KASALARIN BİR ARADA GÖRÜNÜMÜ</w:t>
            </w:r>
          </w:p>
          <w:p w:rsidR="00DB580B" w:rsidRPr="00E333BE" w:rsidRDefault="00DB580B" w:rsidP="00DB580B">
            <w:pPr>
              <w:pStyle w:val="DzMetin"/>
              <w:rPr>
                <w:rFonts w:ascii="Times New Roman" w:hAnsi="Times New Roman" w:cs="Times New Roman"/>
                <w:sz w:val="20"/>
                <w:szCs w:val="20"/>
              </w:rPr>
            </w:pPr>
          </w:p>
          <w:p w:rsidR="00DB580B" w:rsidRPr="00E333BE" w:rsidRDefault="00DB580B" w:rsidP="00DB580B">
            <w:pPr>
              <w:pStyle w:val="DzMetin"/>
              <w:numPr>
                <w:ilvl w:val="0"/>
                <w:numId w:val="20"/>
              </w:numPr>
              <w:rPr>
                <w:rFonts w:ascii="Times New Roman" w:hAnsi="Times New Roman" w:cs="Times New Roman"/>
                <w:sz w:val="20"/>
                <w:szCs w:val="20"/>
              </w:rPr>
            </w:pPr>
            <w:r w:rsidRPr="00E333BE">
              <w:rPr>
                <w:rFonts w:ascii="Times New Roman" w:hAnsi="Times New Roman" w:cs="Times New Roman"/>
                <w:sz w:val="20"/>
                <w:szCs w:val="20"/>
              </w:rPr>
              <w:t>İSTENİLEN KASANIN ÜSTÜNE TEK TIK &gt; EKSTRE</w:t>
            </w:r>
          </w:p>
          <w:p w:rsidR="00DB580B" w:rsidRPr="00E333BE" w:rsidRDefault="00DB580B" w:rsidP="00DB580B">
            <w:pPr>
              <w:pStyle w:val="DzMetin"/>
              <w:numPr>
                <w:ilvl w:val="0"/>
                <w:numId w:val="20"/>
              </w:numPr>
              <w:rPr>
                <w:rFonts w:ascii="Times New Roman" w:hAnsi="Times New Roman" w:cs="Times New Roman"/>
                <w:sz w:val="20"/>
                <w:szCs w:val="20"/>
              </w:rPr>
            </w:pPr>
            <w:r w:rsidRPr="00E333BE">
              <w:rPr>
                <w:rFonts w:ascii="Times New Roman" w:hAnsi="Times New Roman" w:cs="Times New Roman"/>
                <w:sz w:val="20"/>
                <w:szCs w:val="20"/>
              </w:rPr>
              <w:t>SEÇİLEN KASANIN İLGİLİ TARİH ARALIĞINDAKİ TÜM İŞLEMLERİ GÖRÜLÜR</w:t>
            </w:r>
          </w:p>
          <w:p w:rsidR="00DB580B" w:rsidRDefault="00DB580B" w:rsidP="00067D0D">
            <w:pPr>
              <w:pStyle w:val="DzMetin"/>
              <w:rPr>
                <w:rFonts w:ascii="Times New Roman" w:hAnsi="Times New Roman" w:cs="Times New Roman"/>
                <w:b/>
                <w:bCs/>
                <w:sz w:val="15"/>
                <w:szCs w:val="15"/>
              </w:rPr>
            </w:pPr>
          </w:p>
        </w:tc>
        <w:tc>
          <w:tcPr>
            <w:tcW w:w="5850" w:type="dxa"/>
            <w:tcBorders>
              <w:bottom w:val="single" w:sz="4" w:space="0" w:color="000000" w:themeColor="text1"/>
            </w:tcBorders>
          </w:tcPr>
          <w:p w:rsidR="00DB580B" w:rsidRPr="00E333BE" w:rsidRDefault="00DB580B" w:rsidP="00DB580B">
            <w:pPr>
              <w:pStyle w:val="DzMetin"/>
              <w:numPr>
                <w:ilvl w:val="0"/>
                <w:numId w:val="21"/>
              </w:numPr>
              <w:rPr>
                <w:rFonts w:ascii="Times New Roman" w:hAnsi="Times New Roman" w:cs="Times New Roman"/>
                <w:sz w:val="20"/>
                <w:szCs w:val="20"/>
              </w:rPr>
            </w:pPr>
            <w:r w:rsidRPr="00E333BE">
              <w:rPr>
                <w:rFonts w:ascii="Times New Roman" w:hAnsi="Times New Roman" w:cs="Times New Roman"/>
                <w:sz w:val="20"/>
                <w:szCs w:val="20"/>
              </w:rPr>
              <w:t>F6: MENU &gt; RAPORLAR &gt; İŞLEMLER</w:t>
            </w:r>
          </w:p>
          <w:p w:rsidR="00DB580B" w:rsidRPr="00E333BE" w:rsidRDefault="00DB580B" w:rsidP="00DB580B">
            <w:pPr>
              <w:pStyle w:val="DzMetin"/>
              <w:ind w:left="1080"/>
              <w:rPr>
                <w:rFonts w:ascii="Times New Roman" w:hAnsi="Times New Roman" w:cs="Times New Roman"/>
                <w:sz w:val="20"/>
                <w:szCs w:val="20"/>
              </w:rPr>
            </w:pPr>
            <w:r w:rsidRPr="00E333BE">
              <w:rPr>
                <w:rFonts w:ascii="Times New Roman" w:hAnsi="Times New Roman" w:cs="Times New Roman"/>
                <w:sz w:val="20"/>
                <w:szCs w:val="20"/>
              </w:rPr>
              <w:t>*TARİH SEÇİMİNDEN SONRA İSTENİLEN TARİH ARALIĞINDAKİ TÜM YAPILAN İŞLEMLERİ GÖSTERİR</w:t>
            </w:r>
          </w:p>
          <w:p w:rsidR="00DB580B" w:rsidRPr="00E333BE" w:rsidRDefault="00DB580B" w:rsidP="00DB580B">
            <w:pPr>
              <w:pStyle w:val="DzMetin"/>
              <w:numPr>
                <w:ilvl w:val="0"/>
                <w:numId w:val="21"/>
              </w:numPr>
              <w:rPr>
                <w:rFonts w:ascii="Times New Roman" w:hAnsi="Times New Roman" w:cs="Times New Roman"/>
                <w:sz w:val="20"/>
                <w:szCs w:val="20"/>
              </w:rPr>
            </w:pPr>
            <w:r w:rsidRPr="00E333BE">
              <w:rPr>
                <w:rFonts w:ascii="Times New Roman" w:hAnsi="Times New Roman" w:cs="Times New Roman"/>
                <w:sz w:val="20"/>
                <w:szCs w:val="20"/>
              </w:rPr>
              <w:t>MENU &gt; EVRAK BİLGİ DEĞİŞTİR</w:t>
            </w:r>
          </w:p>
          <w:p w:rsidR="00DB580B" w:rsidRDefault="00DB580B" w:rsidP="00DB580B">
            <w:pPr>
              <w:pStyle w:val="DzMetin"/>
              <w:rPr>
                <w:rFonts w:ascii="Times New Roman" w:hAnsi="Times New Roman" w:cs="Times New Roman"/>
                <w:b/>
                <w:bCs/>
                <w:sz w:val="15"/>
                <w:szCs w:val="15"/>
              </w:rPr>
            </w:pPr>
            <w:r w:rsidRPr="00E333BE">
              <w:rPr>
                <w:rFonts w:ascii="Times New Roman" w:hAnsi="Times New Roman" w:cs="Times New Roman"/>
                <w:sz w:val="20"/>
                <w:szCs w:val="20"/>
              </w:rPr>
              <w:t>*SEÇİLEN TARİHTEKİ, BELİRLİ BİR İŞLEMİN TARİHİ, AÇIKLAMASI DEĞİŞTİRİLEBİLDİĞİ GİBİ, CTRL+C VE ANA EKRANA GELİP CTRL+ V YAPARAK ÜRÜNÜN TUTAR VE MİKTARI DEĞİŞTİRİLEBİLİR.</w:t>
            </w:r>
          </w:p>
        </w:tc>
      </w:tr>
      <w:tr w:rsidR="00DB580B" w:rsidTr="004972F8">
        <w:tc>
          <w:tcPr>
            <w:tcW w:w="5632" w:type="dxa"/>
            <w:shd w:val="clear" w:color="auto" w:fill="4F81BD" w:themeFill="accent1"/>
          </w:tcPr>
          <w:p w:rsidR="00DB580B" w:rsidRPr="00D25FC8" w:rsidRDefault="00DB580B" w:rsidP="00DB580B">
            <w:pPr>
              <w:pStyle w:val="DzMetin"/>
              <w:rPr>
                <w:rFonts w:ascii="Times New Roman" w:hAnsi="Times New Roman" w:cs="Times New Roman"/>
                <w:b/>
                <w:sz w:val="32"/>
                <w:szCs w:val="32"/>
              </w:rPr>
            </w:pPr>
            <w:r w:rsidRPr="00D25FC8">
              <w:rPr>
                <w:rFonts w:ascii="Times New Roman" w:hAnsi="Times New Roman" w:cs="Times New Roman"/>
                <w:b/>
                <w:sz w:val="32"/>
                <w:szCs w:val="32"/>
              </w:rPr>
              <w:t>GÜN SONU RAPORU GÖRME</w:t>
            </w:r>
          </w:p>
        </w:tc>
        <w:tc>
          <w:tcPr>
            <w:tcW w:w="5850" w:type="dxa"/>
            <w:shd w:val="clear" w:color="auto" w:fill="4F81BD" w:themeFill="accent1"/>
          </w:tcPr>
          <w:p w:rsidR="00DB580B" w:rsidRDefault="00DB580B" w:rsidP="00067D0D">
            <w:pPr>
              <w:pStyle w:val="DzMetin"/>
              <w:rPr>
                <w:rFonts w:ascii="Times New Roman" w:hAnsi="Times New Roman" w:cs="Times New Roman"/>
                <w:b/>
                <w:bCs/>
                <w:sz w:val="15"/>
                <w:szCs w:val="15"/>
              </w:rPr>
            </w:pPr>
            <w:r w:rsidRPr="00D25FC8">
              <w:rPr>
                <w:rFonts w:ascii="Times New Roman" w:hAnsi="Times New Roman" w:cs="Times New Roman"/>
                <w:b/>
                <w:sz w:val="32"/>
                <w:szCs w:val="32"/>
              </w:rPr>
              <w:t>KDV RAPORU GÖRME</w:t>
            </w:r>
          </w:p>
        </w:tc>
      </w:tr>
      <w:tr w:rsidR="00DB580B" w:rsidTr="004972F8">
        <w:tc>
          <w:tcPr>
            <w:tcW w:w="5632" w:type="dxa"/>
            <w:tcBorders>
              <w:bottom w:val="single" w:sz="4" w:space="0" w:color="000000" w:themeColor="text1"/>
            </w:tcBorders>
          </w:tcPr>
          <w:p w:rsidR="00DB580B" w:rsidRPr="00E333BE" w:rsidRDefault="00DB580B" w:rsidP="00DB580B">
            <w:pPr>
              <w:pStyle w:val="DzMetin"/>
              <w:rPr>
                <w:rFonts w:ascii="Times New Roman" w:hAnsi="Times New Roman" w:cs="Times New Roman"/>
                <w:sz w:val="20"/>
                <w:szCs w:val="20"/>
              </w:rPr>
            </w:pPr>
            <w:r>
              <w:rPr>
                <w:rFonts w:ascii="Times New Roman" w:hAnsi="Times New Roman" w:cs="Times New Roman"/>
                <w:b/>
                <w:sz w:val="20"/>
                <w:szCs w:val="20"/>
              </w:rPr>
              <w:t xml:space="preserve">1. </w:t>
            </w:r>
            <w:r w:rsidRPr="00E333BE">
              <w:rPr>
                <w:rFonts w:ascii="Times New Roman" w:hAnsi="Times New Roman" w:cs="Times New Roman"/>
                <w:sz w:val="20"/>
                <w:szCs w:val="20"/>
              </w:rPr>
              <w:t>MENU &gt; RAPORLAR &gt; GÜNSONU</w:t>
            </w:r>
            <w:r>
              <w:rPr>
                <w:rFonts w:ascii="Times New Roman" w:hAnsi="Times New Roman" w:cs="Times New Roman"/>
                <w:sz w:val="20"/>
                <w:szCs w:val="20"/>
              </w:rPr>
              <w:br/>
            </w:r>
          </w:p>
          <w:p w:rsidR="00DB580B" w:rsidRPr="00E333BE" w:rsidRDefault="00DB580B" w:rsidP="00DB580B">
            <w:pPr>
              <w:pStyle w:val="DzMetin"/>
              <w:rPr>
                <w:rFonts w:ascii="Times New Roman" w:hAnsi="Times New Roman" w:cs="Times New Roman"/>
                <w:sz w:val="20"/>
                <w:szCs w:val="20"/>
              </w:rPr>
            </w:pPr>
            <w:r w:rsidRPr="00E333BE">
              <w:rPr>
                <w:rFonts w:ascii="Times New Roman" w:hAnsi="Times New Roman" w:cs="Times New Roman"/>
                <w:sz w:val="20"/>
                <w:szCs w:val="20"/>
              </w:rPr>
              <w:t>*TARİH SEÇİMİNDEN SONRA İSTENİLEN TARİH İÇİN TÜM FİNANSAL BİLGİLE</w:t>
            </w:r>
            <w:bookmarkStart w:id="212" w:name="_GoBack"/>
            <w:bookmarkEnd w:id="212"/>
            <w:r w:rsidRPr="00E333BE">
              <w:rPr>
                <w:rFonts w:ascii="Times New Roman" w:hAnsi="Times New Roman" w:cs="Times New Roman"/>
                <w:sz w:val="20"/>
                <w:szCs w:val="20"/>
              </w:rPr>
              <w:t xml:space="preserve">R </w:t>
            </w:r>
            <w:r>
              <w:rPr>
                <w:rFonts w:ascii="Times New Roman" w:hAnsi="Times New Roman" w:cs="Times New Roman"/>
                <w:sz w:val="20"/>
                <w:szCs w:val="20"/>
              </w:rPr>
              <w:br/>
            </w:r>
            <w:r>
              <w:rPr>
                <w:rFonts w:ascii="Times New Roman" w:hAnsi="Times New Roman" w:cs="Times New Roman"/>
                <w:sz w:val="20"/>
                <w:szCs w:val="20"/>
              </w:rPr>
              <w:br/>
            </w:r>
            <w:r w:rsidRPr="00E333BE">
              <w:rPr>
                <w:rFonts w:ascii="Times New Roman" w:hAnsi="Times New Roman" w:cs="Times New Roman"/>
                <w:sz w:val="20"/>
                <w:szCs w:val="20"/>
              </w:rPr>
              <w:t>(CİRO/KAR/ALIŞ/SATIŞ/GİDER/İSKONTO VS) GÖRÜLEBİLİR.</w:t>
            </w:r>
          </w:p>
          <w:p w:rsidR="00DB580B" w:rsidRDefault="00DB580B" w:rsidP="00067D0D">
            <w:pPr>
              <w:pStyle w:val="DzMetin"/>
              <w:rPr>
                <w:rFonts w:ascii="Times New Roman" w:hAnsi="Times New Roman" w:cs="Times New Roman"/>
                <w:b/>
                <w:bCs/>
                <w:sz w:val="15"/>
                <w:szCs w:val="15"/>
              </w:rPr>
            </w:pPr>
          </w:p>
        </w:tc>
        <w:tc>
          <w:tcPr>
            <w:tcW w:w="5850" w:type="dxa"/>
            <w:tcBorders>
              <w:bottom w:val="single" w:sz="4" w:space="0" w:color="000000" w:themeColor="text1"/>
            </w:tcBorders>
          </w:tcPr>
          <w:p w:rsidR="00DB580B" w:rsidRPr="00E333BE" w:rsidRDefault="00DB580B" w:rsidP="00DB580B">
            <w:pPr>
              <w:pStyle w:val="DzMetin"/>
              <w:numPr>
                <w:ilvl w:val="0"/>
                <w:numId w:val="32"/>
              </w:numPr>
              <w:rPr>
                <w:rFonts w:ascii="Times New Roman" w:hAnsi="Times New Roman" w:cs="Times New Roman"/>
                <w:sz w:val="20"/>
                <w:szCs w:val="20"/>
              </w:rPr>
            </w:pPr>
            <w:r w:rsidRPr="00E333BE">
              <w:rPr>
                <w:rFonts w:ascii="Times New Roman" w:hAnsi="Times New Roman" w:cs="Times New Roman"/>
                <w:sz w:val="20"/>
                <w:szCs w:val="20"/>
              </w:rPr>
              <w:t>MENU &gt; RAPORLAR &gt; KDV RAPORU</w:t>
            </w:r>
          </w:p>
          <w:p w:rsidR="00DB580B" w:rsidRPr="00E333BE" w:rsidRDefault="00DB580B" w:rsidP="00DB580B">
            <w:pPr>
              <w:pStyle w:val="DzMetin"/>
              <w:numPr>
                <w:ilvl w:val="0"/>
                <w:numId w:val="32"/>
              </w:numPr>
              <w:rPr>
                <w:rFonts w:ascii="Times New Roman" w:hAnsi="Times New Roman" w:cs="Times New Roman"/>
                <w:sz w:val="20"/>
                <w:szCs w:val="20"/>
              </w:rPr>
            </w:pPr>
            <w:r w:rsidRPr="00E333BE">
              <w:rPr>
                <w:rFonts w:ascii="Times New Roman" w:hAnsi="Times New Roman" w:cs="Times New Roman"/>
                <w:sz w:val="20"/>
                <w:szCs w:val="20"/>
              </w:rPr>
              <w:t>EKRANA GELEN TARİH SEÇME EKRANINDAN İSTENİLEN TARİH BELİRLENİR &gt; TAMAM</w:t>
            </w:r>
          </w:p>
          <w:p w:rsidR="00DB580B" w:rsidRPr="003B52FB" w:rsidRDefault="00DB580B" w:rsidP="00DB580B">
            <w:pPr>
              <w:pStyle w:val="DzMetin"/>
              <w:numPr>
                <w:ilvl w:val="0"/>
                <w:numId w:val="32"/>
              </w:numPr>
              <w:rPr>
                <w:rFonts w:ascii="Times New Roman" w:hAnsi="Times New Roman" w:cs="Times New Roman"/>
                <w:sz w:val="20"/>
                <w:szCs w:val="20"/>
              </w:rPr>
            </w:pPr>
            <w:r w:rsidRPr="003B52FB">
              <w:rPr>
                <w:rFonts w:ascii="Times New Roman" w:hAnsi="Times New Roman" w:cs="Times New Roman"/>
                <w:sz w:val="20"/>
                <w:szCs w:val="20"/>
              </w:rPr>
              <w:t>İSTENİLEN TARİH BELİRLENDİKTEN SONRA O TARİHE AİT MATRAHLAR VE KDV’LER GELİR.</w:t>
            </w:r>
          </w:p>
          <w:p w:rsidR="00DB580B" w:rsidRDefault="00DB580B" w:rsidP="00DB580B">
            <w:pPr>
              <w:pStyle w:val="DzMetin"/>
              <w:rPr>
                <w:rFonts w:ascii="Times New Roman" w:hAnsi="Times New Roman" w:cs="Times New Roman"/>
                <w:b/>
                <w:bCs/>
                <w:sz w:val="15"/>
                <w:szCs w:val="15"/>
              </w:rPr>
            </w:pPr>
            <w:r w:rsidRPr="00E333BE">
              <w:rPr>
                <w:rFonts w:ascii="Times New Roman" w:hAnsi="Times New Roman" w:cs="Times New Roman"/>
                <w:sz w:val="20"/>
                <w:szCs w:val="20"/>
              </w:rPr>
              <w:t>EXCEL’E ALMAK İÇİN BİR AKTAR BUTONU GÖZÜKMEDİĞİNDEN, KDV RAPORUNDAKİ BOŞ BİR ALANA TEK TIKLAYIP “E” TUŞUNA BASILARAK DIŞARIYA AKTARIM SAĞLANABİLİR</w:t>
            </w:r>
          </w:p>
        </w:tc>
      </w:tr>
      <w:tr w:rsidR="00DB580B" w:rsidTr="004972F8">
        <w:tc>
          <w:tcPr>
            <w:tcW w:w="5632" w:type="dxa"/>
            <w:shd w:val="clear" w:color="auto" w:fill="4F81BD" w:themeFill="accent1"/>
          </w:tcPr>
          <w:p w:rsidR="00DB580B" w:rsidRPr="00D25FC8" w:rsidRDefault="00DB580B" w:rsidP="00DB580B">
            <w:pPr>
              <w:pStyle w:val="DzMetin"/>
              <w:rPr>
                <w:rFonts w:ascii="Times New Roman" w:hAnsi="Times New Roman" w:cs="Times New Roman"/>
                <w:b/>
                <w:sz w:val="32"/>
                <w:szCs w:val="32"/>
              </w:rPr>
            </w:pPr>
            <w:r w:rsidRPr="00D25FC8">
              <w:rPr>
                <w:rFonts w:ascii="Times New Roman" w:hAnsi="Times New Roman" w:cs="Times New Roman"/>
                <w:b/>
                <w:sz w:val="32"/>
                <w:szCs w:val="32"/>
              </w:rPr>
              <w:t xml:space="preserve">e-Fatura </w:t>
            </w:r>
          </w:p>
        </w:tc>
        <w:tc>
          <w:tcPr>
            <w:tcW w:w="5850" w:type="dxa"/>
            <w:shd w:val="clear" w:color="auto" w:fill="4F81BD" w:themeFill="accent1"/>
          </w:tcPr>
          <w:p w:rsidR="00DB580B" w:rsidRPr="00D25FC8" w:rsidRDefault="00DB580B" w:rsidP="00DB580B">
            <w:pPr>
              <w:pStyle w:val="DzMetin"/>
              <w:rPr>
                <w:rFonts w:ascii="Times New Roman" w:hAnsi="Times New Roman" w:cs="Times New Roman"/>
                <w:b/>
                <w:sz w:val="32"/>
                <w:szCs w:val="32"/>
              </w:rPr>
            </w:pPr>
            <w:r w:rsidRPr="00D25FC8">
              <w:rPr>
                <w:rFonts w:ascii="Times New Roman" w:hAnsi="Times New Roman" w:cs="Times New Roman"/>
                <w:b/>
                <w:sz w:val="32"/>
                <w:szCs w:val="32"/>
              </w:rPr>
              <w:t>e-FATURA İŞLEMLERİ</w:t>
            </w:r>
          </w:p>
        </w:tc>
      </w:tr>
      <w:tr w:rsidR="00DB580B" w:rsidTr="00DB580B">
        <w:tc>
          <w:tcPr>
            <w:tcW w:w="5632" w:type="dxa"/>
          </w:tcPr>
          <w:p w:rsidR="00DB580B" w:rsidRDefault="00DB580B" w:rsidP="00DB580B">
            <w:pPr>
              <w:pStyle w:val="DzMetin"/>
              <w:rPr>
                <w:rFonts w:ascii="Times New Roman" w:hAnsi="Times New Roman" w:cs="Times New Roman"/>
                <w:b/>
                <w:sz w:val="20"/>
                <w:szCs w:val="20"/>
              </w:rPr>
            </w:pPr>
          </w:p>
          <w:p w:rsidR="00097F20" w:rsidRPr="00634A6D" w:rsidRDefault="00097F20" w:rsidP="00097F20">
            <w:pPr>
              <w:pStyle w:val="DzMetin"/>
              <w:numPr>
                <w:ilvl w:val="0"/>
                <w:numId w:val="34"/>
              </w:numPr>
              <w:rPr>
                <w:rFonts w:ascii="Times New Roman" w:hAnsi="Times New Roman" w:cs="Times New Roman"/>
                <w:sz w:val="16"/>
                <w:szCs w:val="16"/>
              </w:rPr>
            </w:pPr>
            <w:r w:rsidRPr="00307123">
              <w:rPr>
                <w:rFonts w:ascii="Times New Roman" w:hAnsi="Times New Roman" w:cs="Times New Roman"/>
                <w:sz w:val="16"/>
                <w:szCs w:val="16"/>
              </w:rPr>
              <w:t>MENU &gt; RAPORLAR &gt;İŞLEMLER &gt;MENÜ</w:t>
            </w:r>
            <w:r>
              <w:rPr>
                <w:rFonts w:ascii="Times New Roman" w:hAnsi="Times New Roman" w:cs="Times New Roman"/>
                <w:sz w:val="16"/>
                <w:szCs w:val="16"/>
              </w:rPr>
              <w:t>&gt; E-FATURA</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E-FATURA YAZDIR</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E-FATURA MAİL GÖNDER</w:t>
            </w:r>
          </w:p>
          <w:p w:rsidR="00097F20" w:rsidRDefault="00097F20" w:rsidP="00097F20">
            <w:pPr>
              <w:pStyle w:val="ListeParagraf"/>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E-FATURA GÖNDER</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E-FATURA GÖSTER</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E-FATURA ÖN İZLEME</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GELEN E-FATURALAR</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OFFLİNE E-FATURALARI GÖNDER</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4"/>
              </w:numPr>
              <w:rPr>
                <w:rFonts w:ascii="Times New Roman" w:hAnsi="Times New Roman" w:cs="Times New Roman"/>
                <w:sz w:val="16"/>
                <w:szCs w:val="16"/>
              </w:rPr>
            </w:pPr>
            <w:r>
              <w:rPr>
                <w:rFonts w:ascii="Times New Roman" w:hAnsi="Times New Roman" w:cs="Times New Roman"/>
                <w:sz w:val="16"/>
                <w:szCs w:val="16"/>
              </w:rPr>
              <w:t>SEÇİLİ E-FATURALARI GÖNDER</w:t>
            </w:r>
          </w:p>
          <w:p w:rsidR="00097F20" w:rsidRDefault="00097F20" w:rsidP="00097F20">
            <w:pPr>
              <w:pStyle w:val="DzMetin"/>
              <w:rPr>
                <w:rFonts w:ascii="Times New Roman" w:hAnsi="Times New Roman" w:cs="Times New Roman"/>
                <w:sz w:val="16"/>
                <w:szCs w:val="16"/>
              </w:rPr>
            </w:pPr>
          </w:p>
          <w:p w:rsidR="00097F20" w:rsidRPr="00E333BE" w:rsidRDefault="00097F20" w:rsidP="00DB580B">
            <w:pPr>
              <w:pStyle w:val="DzMetin"/>
              <w:rPr>
                <w:rFonts w:ascii="Times New Roman" w:hAnsi="Times New Roman" w:cs="Times New Roman"/>
                <w:sz w:val="20"/>
                <w:szCs w:val="20"/>
              </w:rPr>
            </w:pPr>
          </w:p>
        </w:tc>
        <w:tc>
          <w:tcPr>
            <w:tcW w:w="5850" w:type="dxa"/>
          </w:tcPr>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E-FATURA YAZDIR</w:t>
            </w:r>
          </w:p>
          <w:p w:rsidR="00097F20" w:rsidRDefault="00097F20" w:rsidP="00641FA4">
            <w:pPr>
              <w:pStyle w:val="DzMetin"/>
              <w:rPr>
                <w:rFonts w:ascii="Times New Roman" w:hAnsi="Times New Roman" w:cs="Times New Roman"/>
                <w:sz w:val="16"/>
                <w:szCs w:val="16"/>
              </w:rPr>
            </w:pPr>
            <w:r w:rsidRPr="003627CB">
              <w:rPr>
                <w:rFonts w:ascii="Times New Roman" w:hAnsi="Times New Roman" w:cs="Times New Roman"/>
                <w:sz w:val="16"/>
                <w:szCs w:val="16"/>
                <w:u w:val="single"/>
              </w:rPr>
              <w:t>KESİLMİŞ</w:t>
            </w:r>
            <w:r>
              <w:rPr>
                <w:rFonts w:ascii="Times New Roman" w:hAnsi="Times New Roman" w:cs="Times New Roman"/>
                <w:sz w:val="16"/>
                <w:szCs w:val="16"/>
              </w:rPr>
              <w:t xml:space="preserve"> E-FATURANIN ÇIKTISININ ALINMASINI SAĞLAR</w:t>
            </w: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E-FATURA MAİL GÖNDER</w:t>
            </w:r>
          </w:p>
          <w:p w:rsidR="00097F20" w:rsidRDefault="00097F20" w:rsidP="00641FA4">
            <w:pPr>
              <w:pStyle w:val="DzMetin"/>
              <w:rPr>
                <w:rFonts w:ascii="Times New Roman" w:hAnsi="Times New Roman" w:cs="Times New Roman"/>
                <w:sz w:val="16"/>
                <w:szCs w:val="16"/>
              </w:rPr>
            </w:pPr>
            <w:r w:rsidRPr="003627CB">
              <w:rPr>
                <w:rFonts w:ascii="Times New Roman" w:hAnsi="Times New Roman" w:cs="Times New Roman"/>
                <w:sz w:val="16"/>
                <w:szCs w:val="16"/>
                <w:u w:val="single"/>
              </w:rPr>
              <w:t>KESİLMİŞ</w:t>
            </w:r>
            <w:r>
              <w:rPr>
                <w:rFonts w:ascii="Times New Roman" w:hAnsi="Times New Roman" w:cs="Times New Roman"/>
                <w:sz w:val="16"/>
                <w:szCs w:val="16"/>
              </w:rPr>
              <w:t xml:space="preserve"> E-FATURANIN, İLGİLİ CARİNİN KAYITLI MAİL ADRESİNE MAİL OLARAK GİTMESİNİ SAĞLAR</w:t>
            </w: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E-FATURA GÖNDER</w:t>
            </w:r>
          </w:p>
          <w:p w:rsidR="00097F20" w:rsidRDefault="00097F20" w:rsidP="00641FA4">
            <w:pPr>
              <w:pStyle w:val="DzMetin"/>
              <w:rPr>
                <w:rFonts w:ascii="Times New Roman" w:hAnsi="Times New Roman" w:cs="Times New Roman"/>
                <w:sz w:val="16"/>
                <w:szCs w:val="16"/>
              </w:rPr>
            </w:pPr>
            <w:r>
              <w:rPr>
                <w:rFonts w:ascii="Times New Roman" w:hAnsi="Times New Roman" w:cs="Times New Roman"/>
                <w:sz w:val="16"/>
                <w:szCs w:val="16"/>
              </w:rPr>
              <w:t xml:space="preserve">FATURASI </w:t>
            </w:r>
            <w:r w:rsidRPr="003627CB">
              <w:rPr>
                <w:rFonts w:ascii="Times New Roman" w:hAnsi="Times New Roman" w:cs="Times New Roman"/>
                <w:sz w:val="16"/>
                <w:szCs w:val="16"/>
                <w:u w:val="single"/>
              </w:rPr>
              <w:t>KESİLMEMİŞ</w:t>
            </w:r>
            <w:r>
              <w:rPr>
                <w:rFonts w:ascii="Times New Roman" w:hAnsi="Times New Roman" w:cs="Times New Roman"/>
                <w:sz w:val="16"/>
                <w:szCs w:val="16"/>
              </w:rPr>
              <w:t xml:space="preserve"> BİR SATIŞI E-FATURA OLARAK KESER</w:t>
            </w: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E-FATURA GÖSTER</w:t>
            </w:r>
          </w:p>
          <w:p w:rsidR="00097F20" w:rsidRDefault="00097F20" w:rsidP="00641FA4">
            <w:pPr>
              <w:pStyle w:val="DzMetin"/>
              <w:rPr>
                <w:rFonts w:ascii="Times New Roman" w:hAnsi="Times New Roman" w:cs="Times New Roman"/>
                <w:sz w:val="16"/>
                <w:szCs w:val="16"/>
              </w:rPr>
            </w:pPr>
            <w:r w:rsidRPr="003627CB">
              <w:rPr>
                <w:rFonts w:ascii="Times New Roman" w:hAnsi="Times New Roman" w:cs="Times New Roman"/>
                <w:sz w:val="16"/>
                <w:szCs w:val="16"/>
                <w:u w:val="single"/>
              </w:rPr>
              <w:t>KESİLMİŞ</w:t>
            </w:r>
            <w:r>
              <w:rPr>
                <w:rFonts w:ascii="Times New Roman" w:hAnsi="Times New Roman" w:cs="Times New Roman"/>
                <w:sz w:val="16"/>
                <w:szCs w:val="16"/>
              </w:rPr>
              <w:t xml:space="preserve"> E-FATURANIN ÖNİZLEMESİDİR</w:t>
            </w: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E-FATURA ÖN İZLEME</w:t>
            </w:r>
          </w:p>
          <w:p w:rsidR="00097F20" w:rsidRDefault="00097F20" w:rsidP="00641FA4">
            <w:pPr>
              <w:pStyle w:val="DzMetin"/>
              <w:rPr>
                <w:rFonts w:ascii="Times New Roman" w:hAnsi="Times New Roman" w:cs="Times New Roman"/>
                <w:sz w:val="16"/>
                <w:szCs w:val="16"/>
              </w:rPr>
            </w:pPr>
            <w:r w:rsidRPr="003627CB">
              <w:rPr>
                <w:rFonts w:ascii="Times New Roman" w:hAnsi="Times New Roman" w:cs="Times New Roman"/>
                <w:sz w:val="16"/>
                <w:szCs w:val="16"/>
                <w:u w:val="single"/>
              </w:rPr>
              <w:t>KESİLMEMİŞ</w:t>
            </w:r>
            <w:r>
              <w:rPr>
                <w:rFonts w:ascii="Times New Roman" w:hAnsi="Times New Roman" w:cs="Times New Roman"/>
                <w:sz w:val="16"/>
                <w:szCs w:val="16"/>
              </w:rPr>
              <w:t xml:space="preserve"> E-FATURANIN ÖNİZLEMESİDİR</w:t>
            </w: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GELEN E-FATURALAR</w:t>
            </w:r>
          </w:p>
          <w:p w:rsidR="00097F20" w:rsidRDefault="00097F20" w:rsidP="00641FA4">
            <w:pPr>
              <w:pStyle w:val="DzMetin"/>
              <w:rPr>
                <w:rFonts w:ascii="Times New Roman" w:hAnsi="Times New Roman" w:cs="Times New Roman"/>
                <w:sz w:val="16"/>
                <w:szCs w:val="16"/>
              </w:rPr>
            </w:pPr>
            <w:r w:rsidRPr="003627CB">
              <w:rPr>
                <w:rFonts w:ascii="Times New Roman" w:hAnsi="Times New Roman" w:cs="Times New Roman"/>
                <w:sz w:val="16"/>
                <w:szCs w:val="16"/>
                <w:u w:val="single"/>
              </w:rPr>
              <w:t>DİĞER FİRMALARDAN FİRMANIZA KESİLEN</w:t>
            </w:r>
            <w:r>
              <w:rPr>
                <w:rFonts w:ascii="Times New Roman" w:hAnsi="Times New Roman" w:cs="Times New Roman"/>
                <w:sz w:val="16"/>
                <w:szCs w:val="16"/>
              </w:rPr>
              <w:t xml:space="preserve"> E-FATURALARI GÖRMENİZİ SAĞLAR</w:t>
            </w: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OFFLİNE E-FATURALARI GÖNDER</w:t>
            </w:r>
          </w:p>
          <w:p w:rsidR="00097F20" w:rsidRDefault="00097F20" w:rsidP="00097F20">
            <w:pPr>
              <w:pStyle w:val="DzMetin"/>
              <w:rPr>
                <w:rFonts w:ascii="Times New Roman" w:hAnsi="Times New Roman" w:cs="Times New Roman"/>
                <w:sz w:val="16"/>
                <w:szCs w:val="16"/>
              </w:rPr>
            </w:pPr>
            <w:r>
              <w:rPr>
                <w:rFonts w:ascii="Times New Roman" w:hAnsi="Times New Roman" w:cs="Times New Roman"/>
                <w:sz w:val="16"/>
                <w:szCs w:val="16"/>
              </w:rPr>
              <w:t>İNTERNET OLMADAN E-FATURA KESMENİZİ SAĞLAR</w:t>
            </w:r>
          </w:p>
          <w:p w:rsidR="00097F20" w:rsidRDefault="00097F20" w:rsidP="00097F20">
            <w:pPr>
              <w:pStyle w:val="DzMetin"/>
              <w:ind w:left="720"/>
              <w:rPr>
                <w:rFonts w:ascii="Times New Roman" w:hAnsi="Times New Roman" w:cs="Times New Roman"/>
                <w:sz w:val="16"/>
                <w:szCs w:val="16"/>
              </w:rPr>
            </w:pPr>
          </w:p>
          <w:p w:rsidR="00097F20" w:rsidRDefault="00097F20" w:rsidP="00097F20">
            <w:pPr>
              <w:pStyle w:val="DzMetin"/>
              <w:numPr>
                <w:ilvl w:val="0"/>
                <w:numId w:val="35"/>
              </w:numPr>
              <w:rPr>
                <w:rFonts w:ascii="Times New Roman" w:hAnsi="Times New Roman" w:cs="Times New Roman"/>
                <w:sz w:val="16"/>
                <w:szCs w:val="16"/>
              </w:rPr>
            </w:pPr>
            <w:r>
              <w:rPr>
                <w:rFonts w:ascii="Times New Roman" w:hAnsi="Times New Roman" w:cs="Times New Roman"/>
                <w:sz w:val="16"/>
                <w:szCs w:val="16"/>
              </w:rPr>
              <w:t>SEÇİLİ E-FATURALARI GÖNDER</w:t>
            </w:r>
          </w:p>
          <w:p w:rsidR="00097F20" w:rsidRDefault="00097F20" w:rsidP="00097F20">
            <w:pPr>
              <w:pStyle w:val="DzMetin"/>
              <w:rPr>
                <w:rFonts w:ascii="Times New Roman" w:hAnsi="Times New Roman" w:cs="Times New Roman"/>
                <w:sz w:val="16"/>
                <w:szCs w:val="16"/>
              </w:rPr>
            </w:pPr>
            <w:r>
              <w:rPr>
                <w:rFonts w:ascii="Times New Roman" w:hAnsi="Times New Roman" w:cs="Times New Roman"/>
                <w:sz w:val="16"/>
                <w:szCs w:val="16"/>
              </w:rPr>
              <w:t xml:space="preserve">SEÇTİĞİNİZ </w:t>
            </w:r>
            <w:r w:rsidRPr="003627CB">
              <w:rPr>
                <w:rFonts w:ascii="Times New Roman" w:hAnsi="Times New Roman" w:cs="Times New Roman"/>
                <w:sz w:val="16"/>
                <w:szCs w:val="16"/>
                <w:u w:val="single"/>
              </w:rPr>
              <w:t>KESİLMEMİŞ</w:t>
            </w:r>
            <w:r>
              <w:rPr>
                <w:rFonts w:ascii="Times New Roman" w:hAnsi="Times New Roman" w:cs="Times New Roman"/>
                <w:sz w:val="16"/>
                <w:szCs w:val="16"/>
              </w:rPr>
              <w:t xml:space="preserve"> E-FATURALARI KESER</w:t>
            </w:r>
          </w:p>
          <w:p w:rsidR="00DB580B" w:rsidRPr="00E333BE" w:rsidRDefault="00DB580B" w:rsidP="00DB580B">
            <w:pPr>
              <w:pStyle w:val="DzMetin"/>
              <w:rPr>
                <w:rFonts w:ascii="Times New Roman" w:hAnsi="Times New Roman" w:cs="Times New Roman"/>
                <w:sz w:val="20"/>
                <w:szCs w:val="20"/>
              </w:rPr>
            </w:pPr>
          </w:p>
        </w:tc>
      </w:tr>
    </w:tbl>
    <w:p w:rsidR="00DB580B" w:rsidRPr="00E333BE" w:rsidRDefault="00DB580B" w:rsidP="00067D0D">
      <w:pPr>
        <w:pStyle w:val="DzMetin"/>
        <w:rPr>
          <w:rFonts w:ascii="Times New Roman" w:hAnsi="Times New Roman" w:cs="Times New Roman"/>
          <w:b/>
          <w:bCs/>
          <w:sz w:val="15"/>
          <w:szCs w:val="15"/>
        </w:rPr>
      </w:pPr>
    </w:p>
    <w:p w:rsidR="002A4440" w:rsidRDefault="002A4440" w:rsidP="00074A83"/>
    <w:p w:rsidR="00641FA4" w:rsidRPr="00DA629F" w:rsidRDefault="00641FA4" w:rsidP="00074A83">
      <w:pPr>
        <w:pStyle w:val="ListeParagraf"/>
        <w:numPr>
          <w:ilvl w:val="0"/>
          <w:numId w:val="31"/>
        </w:numPr>
        <w:outlineLvl w:val="0"/>
      </w:pPr>
      <w:bookmarkStart w:id="213" w:name="_Toc12621324"/>
      <w:r w:rsidRPr="00641FA4">
        <w:rPr>
          <w:bCs/>
          <w:iCs/>
        </w:rPr>
        <w:t>Eğitim Değerlendirme Formu</w:t>
      </w:r>
      <w:bookmarkEnd w:id="213"/>
    </w:p>
    <w:p w:rsidR="00DA629F" w:rsidRDefault="00DA629F" w:rsidP="00DA629F">
      <w:pPr>
        <w:pStyle w:val="ListeParagraf"/>
        <w:ind w:left="1080"/>
        <w:outlineLvl w:val="0"/>
      </w:pPr>
    </w:p>
    <w:tbl>
      <w:tblPr>
        <w:tblW w:w="4955" w:type="pct"/>
        <w:tblCellSpacing w:w="0"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5780"/>
        <w:gridCol w:w="3329"/>
      </w:tblGrid>
      <w:tr w:rsidR="00641FA4" w:rsidRPr="00741300" w:rsidTr="00641FA4">
        <w:trPr>
          <w:tblCellSpacing w:w="0" w:type="dxa"/>
        </w:trPr>
        <w:tc>
          <w:tcPr>
            <w:tcW w:w="9109" w:type="dxa"/>
            <w:gridSpan w:val="2"/>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hideMark/>
          </w:tcPr>
          <w:p w:rsidR="00641FA4" w:rsidRPr="00604F35" w:rsidRDefault="00641FA4" w:rsidP="00200B54">
            <w:pPr>
              <w:rPr>
                <w:color w:val="000000"/>
              </w:rPr>
            </w:pPr>
            <w:r w:rsidRPr="00604F35">
              <w:rPr>
                <w:color w:val="000000"/>
              </w:rPr>
              <w:t xml:space="preserve">Katılımcı </w:t>
            </w:r>
          </w:p>
        </w:tc>
      </w:tr>
      <w:tr w:rsidR="00641FA4" w:rsidRPr="00741300" w:rsidTr="00641FA4">
        <w:trPr>
          <w:tblCellSpacing w:w="0" w:type="dxa"/>
        </w:trPr>
        <w:tc>
          <w:tcPr>
            <w:tcW w:w="9109" w:type="dxa"/>
            <w:gridSpan w:val="2"/>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hideMark/>
          </w:tcPr>
          <w:p w:rsidR="00641FA4" w:rsidRPr="00604F35" w:rsidRDefault="00641FA4" w:rsidP="00200B54">
            <w:pPr>
              <w:rPr>
                <w:color w:val="000000"/>
              </w:rPr>
            </w:pPr>
            <w:r w:rsidRPr="00604F35">
              <w:rPr>
                <w:color w:val="000000"/>
              </w:rPr>
              <w:t xml:space="preserve">Eğitimci:                                                                                       Tarih:                                             </w:t>
            </w:r>
          </w:p>
        </w:tc>
      </w:tr>
      <w:tr w:rsidR="00641FA4" w:rsidRPr="00741300" w:rsidTr="00641FA4">
        <w:trPr>
          <w:tblCellSpacing w:w="0" w:type="dxa"/>
        </w:trPr>
        <w:tc>
          <w:tcPr>
            <w:tcW w:w="9109" w:type="dxa"/>
            <w:gridSpan w:val="2"/>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hideMark/>
          </w:tcPr>
          <w:p w:rsidR="00641FA4" w:rsidRPr="004441C4" w:rsidRDefault="00641FA4" w:rsidP="00200B54">
            <w:pPr>
              <w:jc w:val="center"/>
              <w:rPr>
                <w:b/>
                <w:bCs/>
                <w:color w:val="000000"/>
              </w:rPr>
            </w:pPr>
            <w:r w:rsidRPr="004441C4">
              <w:rPr>
                <w:b/>
                <w:bCs/>
                <w:color w:val="000000"/>
              </w:rPr>
              <w:t>5 ile 1 arası değerlendirmelerin karşılığı aşağıdaki gibidir. Değerlendirmelerinizi size en uygun seçeneği işaretleyerek yapınız.</w:t>
            </w:r>
          </w:p>
          <w:p w:rsidR="00641FA4" w:rsidRPr="004441C4" w:rsidRDefault="00641FA4" w:rsidP="00200B54">
            <w:pPr>
              <w:rPr>
                <w:b/>
                <w:bCs/>
                <w:color w:val="000000"/>
              </w:rPr>
            </w:pPr>
          </w:p>
          <w:p w:rsidR="00641FA4" w:rsidRPr="00741300" w:rsidRDefault="00641FA4" w:rsidP="00200B54">
            <w:pPr>
              <w:rPr>
                <w:color w:val="000000"/>
              </w:rPr>
            </w:pPr>
            <w:r w:rsidRPr="004441C4">
              <w:rPr>
                <w:b/>
                <w:bCs/>
                <w:color w:val="000000"/>
              </w:rPr>
              <w:t>5 - ÇOK İYİ       4 – İYİ      3 – ORTA       2 - İYİ DEĞİL       1 - HİÇ İYİ DEĞİL</w:t>
            </w:r>
          </w:p>
        </w:tc>
      </w:tr>
      <w:tr w:rsidR="00641FA4" w:rsidRPr="00D638AB" w:rsidTr="00641FA4">
        <w:trPr>
          <w:trHeight w:val="478"/>
          <w:tblCellSpacing w:w="0" w:type="dxa"/>
        </w:trPr>
        <w:tc>
          <w:tcPr>
            <w:tcW w:w="9109" w:type="dxa"/>
            <w:gridSpan w:val="2"/>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tcPr>
          <w:p w:rsidR="00641FA4" w:rsidRPr="003359DD" w:rsidRDefault="00641FA4" w:rsidP="00200B54">
            <w:pPr>
              <w:jc w:val="center"/>
              <w:rPr>
                <w:color w:val="000000"/>
              </w:rPr>
            </w:pPr>
            <w:r w:rsidRPr="00D638AB">
              <w:rPr>
                <w:b/>
                <w:bCs/>
                <w:color w:val="000000"/>
              </w:rPr>
              <w:t xml:space="preserve">A. Eğitimin Planlanması ve </w:t>
            </w:r>
            <w:r>
              <w:rPr>
                <w:b/>
                <w:bCs/>
                <w:color w:val="000000"/>
              </w:rPr>
              <w:t>Uygulaması</w:t>
            </w:r>
          </w:p>
        </w:tc>
      </w:tr>
      <w:tr w:rsidR="00641FA4" w:rsidRPr="00B95CF2" w:rsidTr="00641FA4">
        <w:trPr>
          <w:tblCellSpacing w:w="0" w:type="dxa"/>
        </w:trPr>
        <w:tc>
          <w:tcPr>
            <w:tcW w:w="5780"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Eğitimin süresi yeterli miydi?</w:t>
            </w:r>
          </w:p>
        </w:tc>
        <w:tc>
          <w:tcPr>
            <w:tcW w:w="332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641FA4" w:rsidRPr="00B95CF2" w:rsidRDefault="00641FA4" w:rsidP="00200B54">
            <w:pPr>
              <w:ind w:left="223"/>
              <w:rPr>
                <w:color w:val="000000"/>
              </w:rPr>
            </w:pPr>
            <w:r w:rsidRPr="00B95CF2">
              <w:rPr>
                <w:color w:val="000000"/>
              </w:rPr>
              <w:t>5 □  4□  3□  2□  1□</w:t>
            </w:r>
          </w:p>
        </w:tc>
      </w:tr>
      <w:tr w:rsidR="00641FA4" w:rsidRPr="00B95CF2" w:rsidTr="00641FA4">
        <w:trPr>
          <w:tblCellSpacing w:w="0" w:type="dxa"/>
        </w:trPr>
        <w:tc>
          <w:tcPr>
            <w:tcW w:w="5780"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Eğitimin düzenlendiği tarih (zamanlaması) uygun muydu?</w:t>
            </w:r>
          </w:p>
        </w:tc>
        <w:tc>
          <w:tcPr>
            <w:tcW w:w="332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641FA4" w:rsidRPr="00B95CF2" w:rsidRDefault="00641FA4" w:rsidP="00200B54">
            <w:pPr>
              <w:ind w:left="223"/>
              <w:rPr>
                <w:color w:val="000000"/>
              </w:rPr>
            </w:pPr>
            <w:r w:rsidRPr="00B95CF2">
              <w:rPr>
                <w:color w:val="000000"/>
              </w:rPr>
              <w:t>5 □  4□  3□  2□  1□</w:t>
            </w:r>
          </w:p>
        </w:tc>
      </w:tr>
      <w:tr w:rsidR="00641FA4" w:rsidRPr="00B95CF2" w:rsidTr="00641FA4">
        <w:trPr>
          <w:tblCellSpacing w:w="0" w:type="dxa"/>
        </w:trPr>
        <w:tc>
          <w:tcPr>
            <w:tcW w:w="5780"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Eğitim yöntemi ve tekniği, konunun anlaşılabilmesi açısından uygun muydu?</w:t>
            </w:r>
          </w:p>
        </w:tc>
        <w:tc>
          <w:tcPr>
            <w:tcW w:w="3329"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641FA4" w:rsidRPr="00B95CF2" w:rsidRDefault="00641FA4" w:rsidP="00200B54">
            <w:pPr>
              <w:ind w:left="223"/>
              <w:rPr>
                <w:color w:val="000000"/>
              </w:rPr>
            </w:pPr>
            <w:r w:rsidRPr="00B95CF2">
              <w:rPr>
                <w:color w:val="000000"/>
              </w:rPr>
              <w:t>5 □  4□  3□  2□  1□</w:t>
            </w:r>
          </w:p>
        </w:tc>
      </w:tr>
    </w:tbl>
    <w:p w:rsidR="00641FA4" w:rsidRPr="00B95CF2" w:rsidRDefault="00641FA4" w:rsidP="00641FA4">
      <w:pPr>
        <w:tabs>
          <w:tab w:val="left" w:pos="6947"/>
        </w:tabs>
        <w:rPr>
          <w:color w:val="000000"/>
        </w:rPr>
      </w:pPr>
    </w:p>
    <w:tbl>
      <w:tblPr>
        <w:tblW w:w="4955" w:type="pct"/>
        <w:tblCellSpacing w:w="0"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6399"/>
        <w:gridCol w:w="2710"/>
      </w:tblGrid>
      <w:tr w:rsidR="00641FA4" w:rsidRPr="00B95CF2" w:rsidTr="00200B54">
        <w:trPr>
          <w:trHeight w:val="477"/>
          <w:tblCellSpacing w:w="0" w:type="dxa"/>
        </w:trPr>
        <w:tc>
          <w:tcPr>
            <w:tcW w:w="5000" w:type="pct"/>
            <w:gridSpan w:val="2"/>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jc w:val="center"/>
              <w:rPr>
                <w:color w:val="000000"/>
              </w:rPr>
            </w:pPr>
            <w:r w:rsidRPr="00B95CF2">
              <w:rPr>
                <w:b/>
                <w:bCs/>
                <w:color w:val="000000"/>
              </w:rPr>
              <w:t>B. Eğitimci</w:t>
            </w:r>
          </w:p>
        </w:tc>
      </w:tr>
      <w:tr w:rsidR="00641FA4" w:rsidRPr="00B95CF2" w:rsidTr="00200B54">
        <w:trPr>
          <w:trHeight w:hRule="exact" w:val="510"/>
          <w:tblCellSpacing w:w="0" w:type="dxa"/>
        </w:trPr>
        <w:tc>
          <w:tcPr>
            <w:tcW w:w="3205"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Eğitimci konusuna hâkim ve yeterli bilgi birikimine sahip miydi?</w:t>
            </w:r>
          </w:p>
        </w:tc>
        <w:tc>
          <w:tcPr>
            <w:tcW w:w="1795" w:type="pct"/>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hideMark/>
          </w:tcPr>
          <w:p w:rsidR="00641FA4" w:rsidRPr="00B95CF2" w:rsidRDefault="00641FA4" w:rsidP="00200B54">
            <w:pPr>
              <w:ind w:left="224"/>
            </w:pPr>
            <w:r w:rsidRPr="00B95CF2">
              <w:rPr>
                <w:color w:val="000000"/>
              </w:rPr>
              <w:t>5 □  4□  3□  2□  1□</w:t>
            </w:r>
          </w:p>
        </w:tc>
      </w:tr>
      <w:tr w:rsidR="00641FA4" w:rsidRPr="00B95CF2" w:rsidTr="00200B54">
        <w:trPr>
          <w:trHeight w:hRule="exact" w:val="510"/>
          <w:tblCellSpacing w:w="0" w:type="dxa"/>
        </w:trPr>
        <w:tc>
          <w:tcPr>
            <w:tcW w:w="3205"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Konuları açık, anlaşılır ve seviyenize uygun işledi mi?</w:t>
            </w:r>
          </w:p>
        </w:tc>
        <w:tc>
          <w:tcPr>
            <w:tcW w:w="1795" w:type="pct"/>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hideMark/>
          </w:tcPr>
          <w:p w:rsidR="00641FA4" w:rsidRPr="00B95CF2" w:rsidRDefault="00641FA4" w:rsidP="00200B54">
            <w:pPr>
              <w:ind w:left="224"/>
            </w:pPr>
            <w:r w:rsidRPr="00B95CF2">
              <w:rPr>
                <w:color w:val="000000"/>
              </w:rPr>
              <w:t>5 □  4□  3□  2□  1□</w:t>
            </w:r>
          </w:p>
        </w:tc>
      </w:tr>
      <w:tr w:rsidR="00641FA4" w:rsidRPr="00B95CF2" w:rsidTr="00200B54">
        <w:trPr>
          <w:trHeight w:hRule="exact" w:val="510"/>
          <w:tblCellSpacing w:w="0" w:type="dxa"/>
        </w:trPr>
        <w:tc>
          <w:tcPr>
            <w:tcW w:w="3205"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Sizlerle iletişimi yeterli mi?</w:t>
            </w:r>
          </w:p>
        </w:tc>
        <w:tc>
          <w:tcPr>
            <w:tcW w:w="1795" w:type="pct"/>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hideMark/>
          </w:tcPr>
          <w:p w:rsidR="00641FA4" w:rsidRPr="00B95CF2" w:rsidRDefault="00641FA4" w:rsidP="00200B54">
            <w:pPr>
              <w:ind w:left="224"/>
            </w:pPr>
            <w:r w:rsidRPr="00B95CF2">
              <w:rPr>
                <w:color w:val="000000"/>
              </w:rPr>
              <w:t>5 □  4□  3□  2□  1□</w:t>
            </w:r>
          </w:p>
        </w:tc>
      </w:tr>
    </w:tbl>
    <w:p w:rsidR="00641FA4" w:rsidRPr="00B95CF2" w:rsidRDefault="00641FA4" w:rsidP="00641FA4">
      <w:pPr>
        <w:spacing w:line="14" w:lineRule="exact"/>
      </w:pPr>
    </w:p>
    <w:p w:rsidR="00641FA4" w:rsidRPr="00B95CF2" w:rsidRDefault="00641FA4" w:rsidP="00641FA4">
      <w:pPr>
        <w:spacing w:line="14" w:lineRule="exact"/>
      </w:pPr>
    </w:p>
    <w:p w:rsidR="00641FA4" w:rsidRPr="00B95CF2" w:rsidRDefault="00641FA4" w:rsidP="00641FA4">
      <w:pPr>
        <w:spacing w:line="14" w:lineRule="exact"/>
      </w:pPr>
    </w:p>
    <w:tbl>
      <w:tblPr>
        <w:tblW w:w="4955" w:type="pct"/>
        <w:tblCellSpacing w:w="0"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5786"/>
        <w:gridCol w:w="3323"/>
      </w:tblGrid>
      <w:tr w:rsidR="00641FA4" w:rsidRPr="00B95CF2" w:rsidTr="00200B54">
        <w:trPr>
          <w:trHeight w:val="560"/>
          <w:tblCellSpacing w:w="0" w:type="dxa"/>
        </w:trPr>
        <w:tc>
          <w:tcPr>
            <w:tcW w:w="5000" w:type="pct"/>
            <w:gridSpan w:val="2"/>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hideMark/>
          </w:tcPr>
          <w:p w:rsidR="00641FA4" w:rsidRPr="00B95CF2" w:rsidRDefault="00641FA4" w:rsidP="00200B54">
            <w:pPr>
              <w:jc w:val="center"/>
              <w:rPr>
                <w:color w:val="000000"/>
              </w:rPr>
            </w:pPr>
            <w:r w:rsidRPr="00B95CF2">
              <w:rPr>
                <w:b/>
                <w:bCs/>
                <w:color w:val="000000"/>
              </w:rPr>
              <w:t>C. Eğitim Sonu Kazanımlar</w:t>
            </w:r>
          </w:p>
        </w:tc>
      </w:tr>
      <w:tr w:rsidR="00641FA4" w:rsidRPr="00B95CF2" w:rsidTr="00200B54">
        <w:trPr>
          <w:trHeight w:hRule="exact" w:val="510"/>
          <w:tblCellSpacing w:w="0" w:type="dxa"/>
        </w:trPr>
        <w:tc>
          <w:tcPr>
            <w:tcW w:w="3176"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9168E1">
            <w:pPr>
              <w:rPr>
                <w:color w:val="000000"/>
              </w:rPr>
            </w:pPr>
            <w:r w:rsidRPr="00B95CF2">
              <w:rPr>
                <w:color w:val="000000"/>
              </w:rPr>
              <w:t xml:space="preserve">Eğitim </w:t>
            </w:r>
            <w:r>
              <w:rPr>
                <w:color w:val="000000"/>
              </w:rPr>
              <w:t>bölümünüz ile ilgili tüm işlemleri yapma dereceniz</w:t>
            </w:r>
          </w:p>
        </w:tc>
        <w:tc>
          <w:tcPr>
            <w:tcW w:w="1824" w:type="pct"/>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641FA4" w:rsidRPr="00B95CF2" w:rsidRDefault="00641FA4" w:rsidP="00200B54">
            <w:pPr>
              <w:ind w:left="224"/>
            </w:pPr>
            <w:r w:rsidRPr="00B95CF2">
              <w:rPr>
                <w:color w:val="000000"/>
              </w:rPr>
              <w:t>5 □  4□  3□  2□  1□</w:t>
            </w:r>
          </w:p>
        </w:tc>
      </w:tr>
      <w:tr w:rsidR="00641FA4" w:rsidRPr="00B95CF2" w:rsidTr="00200B54">
        <w:trPr>
          <w:trHeight w:hRule="exact" w:val="510"/>
          <w:tblCellSpacing w:w="0" w:type="dxa"/>
        </w:trPr>
        <w:tc>
          <w:tcPr>
            <w:tcW w:w="3176"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Pr>
                <w:color w:val="000000"/>
              </w:rPr>
              <w:t>Eğitimin sonunda  programı kullanma hızınız  ?</w:t>
            </w:r>
          </w:p>
        </w:tc>
        <w:tc>
          <w:tcPr>
            <w:tcW w:w="1824" w:type="pct"/>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641FA4" w:rsidRPr="00B95CF2" w:rsidRDefault="00641FA4" w:rsidP="00200B54">
            <w:pPr>
              <w:ind w:left="224"/>
            </w:pPr>
            <w:r w:rsidRPr="00B95CF2">
              <w:rPr>
                <w:color w:val="000000"/>
              </w:rPr>
              <w:t>5 □  4□  3□  2□  1□</w:t>
            </w:r>
          </w:p>
        </w:tc>
      </w:tr>
      <w:tr w:rsidR="00641FA4" w:rsidRPr="00B95CF2" w:rsidTr="00200B54">
        <w:trPr>
          <w:trHeight w:hRule="exact" w:val="510"/>
          <w:tblCellSpacing w:w="0" w:type="dxa"/>
        </w:trPr>
        <w:tc>
          <w:tcPr>
            <w:tcW w:w="3176"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641FA4" w:rsidRPr="00B95CF2" w:rsidRDefault="00641FA4" w:rsidP="00200B54">
            <w:pPr>
              <w:rPr>
                <w:color w:val="000000"/>
              </w:rPr>
            </w:pPr>
            <w:r w:rsidRPr="00B95CF2">
              <w:rPr>
                <w:color w:val="000000"/>
              </w:rPr>
              <w:t>Eğitim, motivasyonunuzu artırdı mı?</w:t>
            </w:r>
          </w:p>
        </w:tc>
        <w:tc>
          <w:tcPr>
            <w:tcW w:w="1824" w:type="pct"/>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641FA4" w:rsidRPr="00B95CF2" w:rsidRDefault="00641FA4" w:rsidP="00200B54">
            <w:pPr>
              <w:ind w:left="224"/>
            </w:pPr>
            <w:r w:rsidRPr="00B95CF2">
              <w:rPr>
                <w:color w:val="000000"/>
              </w:rPr>
              <w:t>5 □  4□  3□  2□  1□</w:t>
            </w:r>
          </w:p>
        </w:tc>
      </w:tr>
    </w:tbl>
    <w:p w:rsidR="00641FA4" w:rsidRPr="00B95CF2" w:rsidRDefault="00641FA4" w:rsidP="00641FA4">
      <w:pPr>
        <w:tabs>
          <w:tab w:val="left" w:pos="7149"/>
        </w:tabs>
        <w:spacing w:after="120" w:line="14" w:lineRule="exact"/>
        <w:rPr>
          <w:color w:val="000000"/>
        </w:rPr>
      </w:pPr>
    </w:p>
    <w:tbl>
      <w:tblPr>
        <w:tblW w:w="4955" w:type="pct"/>
        <w:tblCellSpacing w:w="0"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9109"/>
      </w:tblGrid>
      <w:tr w:rsidR="00641FA4" w:rsidRPr="00B95CF2" w:rsidTr="00200B54">
        <w:trPr>
          <w:tblCellSpacing w:w="0" w:type="dxa"/>
        </w:trPr>
        <w:tc>
          <w:tcPr>
            <w:tcW w:w="5000"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hideMark/>
          </w:tcPr>
          <w:p w:rsidR="00641FA4" w:rsidRPr="00B95CF2" w:rsidRDefault="00641FA4" w:rsidP="00200B54">
            <w:pPr>
              <w:pStyle w:val="ListeParagraf"/>
              <w:ind w:left="284"/>
              <w:rPr>
                <w:b/>
              </w:rPr>
            </w:pPr>
            <w:r w:rsidRPr="00B95CF2">
              <w:rPr>
                <w:b/>
              </w:rPr>
              <w:t>Eğitimi genel olarak nasıl değerlendirirsiniz?</w:t>
            </w:r>
          </w:p>
          <w:p w:rsidR="00641FA4" w:rsidRPr="00B95CF2" w:rsidRDefault="00EE668E" w:rsidP="00641FA4">
            <w:r w:rsidRPr="00EE668E">
              <w:rPr>
                <w:b/>
                <w:noProof/>
              </w:rPr>
              <w:pict>
                <v:rect id="Rectangle 5" o:spid="_x0000_s1027" style="position:absolute;margin-left:341.2pt;margin-top:.75pt;width:11.7pt;height:1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bdIAIAADs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"/>
              </w:pict>
            </w:r>
            <w:r w:rsidRPr="00EE668E">
              <w:rPr>
                <w:b/>
                <w:noProof/>
              </w:rPr>
              <w:pict>
                <v:rect id="Rectangle 6" o:spid="_x0000_s1028" style="position:absolute;margin-left:280.65pt;margin-top:.75pt;width:11.7pt;height:1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cIAIAADs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"/>
              </w:pict>
            </w:r>
            <w:r w:rsidRPr="00EE668E">
              <w:rPr>
                <w:b/>
                <w:noProof/>
              </w:rPr>
              <w:pict>
                <v:rect id="Rectangle 7" o:spid="_x0000_s1029" style="position:absolute;margin-left:3in;margin-top:.75pt;width:11.7pt;height:1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Bh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"/>
              </w:pict>
            </w:r>
            <w:r w:rsidRPr="00EE668E">
              <w:rPr>
                <w:b/>
                <w:noProof/>
              </w:rPr>
              <w:pict>
                <v:rect id="Rectangle 8" o:spid="_x0000_s1030" style="position:absolute;margin-left:145.4pt;margin-top:.75pt;width:11.7pt;height:13.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vIAIAADs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"/>
              </w:pict>
            </w:r>
            <w:r>
              <w:rPr>
                <w:noProof/>
              </w:rPr>
              <w:pict>
                <v:rect id="Rectangle 4" o:spid="_x0000_s1026" style="position:absolute;margin-left:60.8pt;margin-top:.75pt;width:11.7pt;height:1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"/>
              </w:pict>
            </w:r>
            <w:r w:rsidR="00641FA4" w:rsidRPr="00B95CF2">
              <w:t xml:space="preserve"> Mükemmel  </w:t>
            </w:r>
            <w:r w:rsidR="00641FA4" w:rsidRPr="00B95CF2">
              <w:tab/>
            </w:r>
            <w:r w:rsidR="00641FA4">
              <w:t xml:space="preserve">           </w:t>
            </w:r>
            <w:r w:rsidR="00641FA4" w:rsidRPr="00B95CF2">
              <w:t xml:space="preserve">Çok İyi </w:t>
            </w:r>
            <w:r w:rsidR="00641FA4" w:rsidRPr="00B95CF2">
              <w:tab/>
              <w:t xml:space="preserve">    </w:t>
            </w:r>
            <w:r w:rsidR="00641FA4">
              <w:t xml:space="preserve">  </w:t>
            </w:r>
            <w:r w:rsidR="00641FA4" w:rsidRPr="00B95CF2">
              <w:t xml:space="preserve"> İyi </w:t>
            </w:r>
            <w:r w:rsidR="00641FA4" w:rsidRPr="00B95CF2">
              <w:tab/>
              <w:t xml:space="preserve">        </w:t>
            </w:r>
            <w:r w:rsidR="00641FA4" w:rsidRPr="00B95CF2">
              <w:tab/>
            </w:r>
            <w:r w:rsidR="00641FA4">
              <w:t xml:space="preserve">     </w:t>
            </w:r>
            <w:r w:rsidR="00641FA4" w:rsidRPr="00B95CF2">
              <w:t xml:space="preserve">Orta    </w:t>
            </w:r>
            <w:r w:rsidR="00641FA4">
              <w:t xml:space="preserve">        </w:t>
            </w:r>
            <w:r w:rsidR="00641FA4" w:rsidRPr="00B95CF2">
              <w:t>Zayıf</w:t>
            </w:r>
            <w:r w:rsidR="00641FA4">
              <w:t xml:space="preserve"> </w:t>
            </w:r>
            <w:r w:rsidR="00641FA4" w:rsidRPr="00B95CF2">
              <w:t xml:space="preserve">            </w:t>
            </w:r>
          </w:p>
        </w:tc>
      </w:tr>
    </w:tbl>
    <w:p w:rsidR="00641FA4" w:rsidRPr="00B95CF2" w:rsidRDefault="00641FA4" w:rsidP="00641FA4">
      <w:pPr>
        <w:tabs>
          <w:tab w:val="left" w:pos="7952"/>
        </w:tabs>
        <w:spacing w:after="120" w:line="14" w:lineRule="exact"/>
        <w:rPr>
          <w:color w:val="000000"/>
        </w:rPr>
      </w:pPr>
    </w:p>
    <w:tbl>
      <w:tblPr>
        <w:tblpPr w:leftFromText="141" w:rightFromText="141" w:vertAnchor="text" w:horzAnchor="margin" w:tblpX="60" w:tblpY="65"/>
        <w:tblW w:w="5000" w:type="pc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9192"/>
      </w:tblGrid>
      <w:tr w:rsidR="00641FA4" w:rsidRPr="00B95CF2" w:rsidTr="00200B54">
        <w:trPr>
          <w:trHeight w:val="1315"/>
          <w:tblCellSpacing w:w="0" w:type="dxa"/>
        </w:trPr>
        <w:tc>
          <w:tcPr>
            <w:tcW w:w="5000" w:type="pct"/>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tcPr>
          <w:p w:rsidR="00641FA4" w:rsidRPr="00B95CF2" w:rsidRDefault="00641FA4" w:rsidP="00200B54">
            <w:pPr>
              <w:spacing w:before="100" w:beforeAutospacing="1" w:after="100" w:afterAutospacing="1"/>
              <w:rPr>
                <w:b/>
                <w:color w:val="000000"/>
              </w:rPr>
            </w:pPr>
            <w:r w:rsidRPr="00B95CF2">
              <w:rPr>
                <w:b/>
                <w:color w:val="000000"/>
              </w:rPr>
              <w:t>Görüş ve Önerileriniz:</w:t>
            </w:r>
          </w:p>
          <w:p w:rsidR="00641FA4" w:rsidRPr="00B95CF2" w:rsidRDefault="00641FA4" w:rsidP="00200B54">
            <w:pPr>
              <w:spacing w:before="100" w:beforeAutospacing="1" w:after="100" w:afterAutospacing="1"/>
              <w:rPr>
                <w:color w:val="000000"/>
              </w:rPr>
            </w:pPr>
          </w:p>
          <w:p w:rsidR="00641FA4" w:rsidRPr="00B95CF2" w:rsidRDefault="00641FA4" w:rsidP="00200B54">
            <w:pPr>
              <w:spacing w:before="100" w:beforeAutospacing="1" w:after="100" w:afterAutospacing="1"/>
              <w:rPr>
                <w:color w:val="000000"/>
              </w:rPr>
            </w:pPr>
          </w:p>
        </w:tc>
      </w:tr>
    </w:tbl>
    <w:p w:rsidR="00641FA4" w:rsidRDefault="00641FA4" w:rsidP="00641FA4">
      <w:pPr>
        <w:jc w:val="center"/>
        <w:rPr>
          <w:b/>
        </w:rPr>
      </w:pPr>
      <w:r w:rsidRPr="00D34F56">
        <w:rPr>
          <w:b/>
        </w:rPr>
        <w:t>KATILIMINIZ, GÖRÜŞ VE ÖNERİLERİNİZ İÇİN TEŞEKKÜR EDERİZ.</w:t>
      </w:r>
    </w:p>
    <w:p w:rsidR="00641FA4" w:rsidRDefault="00641FA4" w:rsidP="00074A83"/>
    <w:p w:rsidR="00641FA4" w:rsidRDefault="00641FA4" w:rsidP="00074A83"/>
    <w:p w:rsidR="00641FA4" w:rsidRDefault="00641FA4" w:rsidP="00074A83"/>
    <w:p w:rsidR="00641FA4" w:rsidRDefault="00641FA4" w:rsidP="00074A83"/>
    <w:p w:rsidR="00641FA4" w:rsidRDefault="00641FA4" w:rsidP="00074A83"/>
    <w:p w:rsidR="00DA629F" w:rsidRDefault="00DA629F" w:rsidP="00DA629F">
      <w:pPr>
        <w:outlineLvl w:val="0"/>
      </w:pPr>
      <w:bookmarkStart w:id="214" w:name="_Toc12621325"/>
      <w:r>
        <w:t>E)</w:t>
      </w:r>
      <w:r w:rsidRPr="00DA629F">
        <w:rPr>
          <w:bCs/>
          <w:iCs/>
        </w:rPr>
        <w:t xml:space="preserve"> Eğitim Değerlendirme Formu</w:t>
      </w:r>
      <w:bookmarkEnd w:id="214"/>
    </w:p>
    <w:p w:rsidR="00641FA4" w:rsidRDefault="00641FA4" w:rsidP="00074A83"/>
    <w:tbl>
      <w:tblPr>
        <w:tblW w:w="4955" w:type="pct"/>
        <w:tblCellSpacing w:w="0" w:type="dxa"/>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tblPr>
      <w:tblGrid>
        <w:gridCol w:w="6638"/>
        <w:gridCol w:w="2471"/>
      </w:tblGrid>
      <w:tr w:rsidR="00DA629F" w:rsidRPr="00B95CF2" w:rsidTr="00DA629F">
        <w:trPr>
          <w:tblCellSpacing w:w="0" w:type="dxa"/>
        </w:trPr>
        <w:tc>
          <w:tcPr>
            <w:tcW w:w="6638"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DA629F" w:rsidRDefault="00DA629F" w:rsidP="00DA629F">
            <w:pPr>
              <w:pStyle w:val="ListeParagraf"/>
              <w:numPr>
                <w:ilvl w:val="0"/>
                <w:numId w:val="41"/>
              </w:numPr>
              <w:rPr>
                <w:color w:val="000000"/>
              </w:rPr>
            </w:pPr>
            <w:r>
              <w:rPr>
                <w:color w:val="000000"/>
              </w:rPr>
              <w:t>Stok kartlarının açılması, değiştirilmesi ve Silinmesi</w:t>
            </w:r>
          </w:p>
          <w:p w:rsidR="00DA629F" w:rsidRDefault="00DA629F" w:rsidP="00DA629F">
            <w:pPr>
              <w:pStyle w:val="ListeParagraf"/>
              <w:numPr>
                <w:ilvl w:val="0"/>
                <w:numId w:val="41"/>
              </w:numPr>
              <w:rPr>
                <w:color w:val="000000"/>
              </w:rPr>
            </w:pPr>
            <w:r>
              <w:rPr>
                <w:color w:val="000000"/>
              </w:rPr>
              <w:t xml:space="preserve">Stok raporlarını </w:t>
            </w:r>
          </w:p>
          <w:p w:rsidR="00DA629F" w:rsidRDefault="00DA629F" w:rsidP="00DA629F">
            <w:pPr>
              <w:pStyle w:val="ListeParagraf"/>
              <w:numPr>
                <w:ilvl w:val="0"/>
                <w:numId w:val="41"/>
              </w:numPr>
              <w:rPr>
                <w:color w:val="000000"/>
              </w:rPr>
            </w:pPr>
            <w:r>
              <w:rPr>
                <w:color w:val="000000"/>
              </w:rPr>
              <w:t>Stokların dışarıya aktarılmasını Excel ve yazdırma vs.</w:t>
            </w:r>
          </w:p>
          <w:p w:rsidR="00DA629F" w:rsidRDefault="00DA629F" w:rsidP="00DA629F">
            <w:pPr>
              <w:pStyle w:val="ListeParagraf"/>
              <w:numPr>
                <w:ilvl w:val="0"/>
                <w:numId w:val="41"/>
              </w:numPr>
              <w:rPr>
                <w:color w:val="000000"/>
              </w:rPr>
            </w:pPr>
            <w:r>
              <w:rPr>
                <w:color w:val="000000"/>
              </w:rPr>
              <w:t>Stok barkotlarının yazdırılması</w:t>
            </w:r>
          </w:p>
          <w:p w:rsidR="00DA629F" w:rsidRDefault="00DA629F" w:rsidP="00DA629F">
            <w:pPr>
              <w:pStyle w:val="ListeParagraf"/>
              <w:numPr>
                <w:ilvl w:val="0"/>
                <w:numId w:val="41"/>
              </w:numPr>
              <w:rPr>
                <w:color w:val="000000"/>
              </w:rPr>
            </w:pPr>
            <w:r>
              <w:rPr>
                <w:color w:val="000000"/>
              </w:rPr>
              <w:t>Raf etiketlerinin Basılması</w:t>
            </w:r>
          </w:p>
          <w:p w:rsidR="00DA629F" w:rsidRPr="00FE0D6B" w:rsidRDefault="00EE668E" w:rsidP="00DA629F">
            <w:pPr>
              <w:pStyle w:val="ListeParagraf"/>
              <w:numPr>
                <w:ilvl w:val="0"/>
                <w:numId w:val="41"/>
              </w:numPr>
              <w:rPr>
                <w:color w:val="000000"/>
              </w:rPr>
            </w:pPr>
            <w:r>
              <w:rPr>
                <w:noProof/>
                <w:color w:val="000000"/>
              </w:rPr>
              <w:pict>
                <v:shapetype id="_x0000_t202" coordsize="21600,21600" o:spt="202" path="m,l,21600r21600,l21600,xe">
                  <v:stroke joinstyle="miter"/>
                  <v:path gradientshapeok="t" o:connecttype="rect"/>
                </v:shapetype>
                <v:shape id="_x0000_s1031" type="#_x0000_t202" style="position:absolute;left:0;text-align:left;margin-left:-19.75pt;margin-top:11.65pt;width:49.1pt;height:19.15pt;z-index:251666432;mso-width-relative:margin;mso-height-relative:margin">
                  <v:shadow on="t"/>
                  <v:textbox>
                    <w:txbxContent>
                      <w:p w:rsidR="00C61A08" w:rsidRDefault="00C61A08" w:rsidP="00DA629F">
                        <w:r>
                          <w:t>Cari</w:t>
                        </w:r>
                      </w:p>
                    </w:txbxContent>
                  </v:textbox>
                </v:shape>
              </w:pict>
            </w:r>
            <w:r w:rsidR="00DA629F">
              <w:rPr>
                <w:color w:val="000000"/>
              </w:rPr>
              <w:t>Stok Tipleri ve Raporlama</w:t>
            </w:r>
          </w:p>
        </w:tc>
        <w:tc>
          <w:tcPr>
            <w:tcW w:w="2471"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Pr="00B95CF2" w:rsidRDefault="00DA629F" w:rsidP="00C61A08">
            <w:pPr>
              <w:ind w:left="223"/>
              <w:rPr>
                <w:color w:val="000000"/>
              </w:rPr>
            </w:pPr>
          </w:p>
        </w:tc>
      </w:tr>
      <w:tr w:rsidR="00DA629F" w:rsidRPr="00B95CF2" w:rsidTr="00DA629F">
        <w:trPr>
          <w:tblCellSpacing w:w="0" w:type="dxa"/>
        </w:trPr>
        <w:tc>
          <w:tcPr>
            <w:tcW w:w="6638"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DA629F" w:rsidRDefault="00DA629F" w:rsidP="00DA629F">
            <w:pPr>
              <w:pStyle w:val="ListeParagraf"/>
              <w:numPr>
                <w:ilvl w:val="0"/>
                <w:numId w:val="39"/>
              </w:numPr>
              <w:rPr>
                <w:color w:val="000000"/>
              </w:rPr>
            </w:pPr>
            <w:r>
              <w:rPr>
                <w:color w:val="000000"/>
              </w:rPr>
              <w:t>Cari kartlarının açılması, değiştirilmesi ve Silinmesi</w:t>
            </w:r>
          </w:p>
          <w:p w:rsidR="00DA629F" w:rsidRDefault="00DA629F" w:rsidP="00DA629F">
            <w:pPr>
              <w:pStyle w:val="ListeParagraf"/>
              <w:numPr>
                <w:ilvl w:val="0"/>
                <w:numId w:val="39"/>
              </w:numPr>
              <w:rPr>
                <w:color w:val="000000"/>
              </w:rPr>
            </w:pPr>
            <w:r>
              <w:rPr>
                <w:color w:val="000000"/>
              </w:rPr>
              <w:t>Cari Raporların alınması</w:t>
            </w:r>
          </w:p>
          <w:p w:rsidR="00DA629F" w:rsidRDefault="00DA629F" w:rsidP="00DA629F">
            <w:pPr>
              <w:pStyle w:val="ListeParagraf"/>
              <w:numPr>
                <w:ilvl w:val="0"/>
                <w:numId w:val="39"/>
              </w:numPr>
              <w:rPr>
                <w:color w:val="000000"/>
              </w:rPr>
            </w:pPr>
            <w:r>
              <w:rPr>
                <w:color w:val="000000"/>
              </w:rPr>
              <w:t>Carilerin dışarıya aktarılmasını Excel ve yazdırma vs.</w:t>
            </w:r>
          </w:p>
          <w:p w:rsidR="00DA629F" w:rsidRDefault="00DA629F" w:rsidP="00DA629F">
            <w:pPr>
              <w:pStyle w:val="ListeParagraf"/>
              <w:numPr>
                <w:ilvl w:val="0"/>
                <w:numId w:val="39"/>
              </w:numPr>
              <w:rPr>
                <w:color w:val="000000"/>
              </w:rPr>
            </w:pPr>
            <w:r>
              <w:rPr>
                <w:color w:val="000000"/>
              </w:rPr>
              <w:t>Cari Ekstreler</w:t>
            </w:r>
          </w:p>
          <w:p w:rsidR="00DA629F" w:rsidRDefault="00DA629F" w:rsidP="00DA629F">
            <w:pPr>
              <w:pStyle w:val="ListeParagraf"/>
              <w:numPr>
                <w:ilvl w:val="0"/>
                <w:numId w:val="39"/>
              </w:numPr>
              <w:rPr>
                <w:color w:val="000000"/>
              </w:rPr>
            </w:pPr>
            <w:r>
              <w:rPr>
                <w:color w:val="000000"/>
              </w:rPr>
              <w:t>Cari Tipler ve Raporlama</w:t>
            </w:r>
          </w:p>
          <w:p w:rsidR="00DA629F" w:rsidRDefault="00DA629F" w:rsidP="00DA629F">
            <w:pPr>
              <w:pStyle w:val="ListeParagraf"/>
              <w:numPr>
                <w:ilvl w:val="0"/>
                <w:numId w:val="39"/>
              </w:numPr>
              <w:rPr>
                <w:color w:val="000000"/>
              </w:rPr>
            </w:pPr>
            <w:r>
              <w:rPr>
                <w:color w:val="000000"/>
              </w:rPr>
              <w:t>Cari Temlik</w:t>
            </w:r>
          </w:p>
          <w:p w:rsidR="00DA629F" w:rsidRPr="00FE0D6B" w:rsidRDefault="00EE668E" w:rsidP="00DA629F">
            <w:pPr>
              <w:pStyle w:val="ListeParagraf"/>
              <w:numPr>
                <w:ilvl w:val="0"/>
                <w:numId w:val="39"/>
              </w:numPr>
              <w:rPr>
                <w:color w:val="000000"/>
              </w:rPr>
            </w:pPr>
            <w:r>
              <w:rPr>
                <w:noProof/>
                <w:color w:val="000000"/>
              </w:rPr>
              <w:pict>
                <v:shape id="_x0000_s1033" type="#_x0000_t202" style="position:absolute;left:0;text-align:left;margin-left:-25.1pt;margin-top:7.95pt;width:49.1pt;height:19.15pt;z-index:251668480;mso-width-relative:margin;mso-height-relative:margin">
                  <v:shadow on="t"/>
                  <v:textbox>
                    <w:txbxContent>
                      <w:p w:rsidR="00C61A08" w:rsidRDefault="00C61A08" w:rsidP="00DA629F">
                        <w:r>
                          <w:t>Finans</w:t>
                        </w:r>
                      </w:p>
                    </w:txbxContent>
                  </v:textbox>
                </v:shape>
              </w:pict>
            </w:r>
            <w:r w:rsidR="00DA629F">
              <w:rPr>
                <w:color w:val="000000"/>
              </w:rPr>
              <w:t>Cari Vade uygulaması</w:t>
            </w:r>
          </w:p>
        </w:tc>
        <w:tc>
          <w:tcPr>
            <w:tcW w:w="2471"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Pr="00B95CF2" w:rsidRDefault="00DA629F" w:rsidP="00C61A08">
            <w:pPr>
              <w:ind w:left="223"/>
              <w:rPr>
                <w:color w:val="000000"/>
              </w:rPr>
            </w:pPr>
          </w:p>
        </w:tc>
      </w:tr>
      <w:tr w:rsidR="00DA629F" w:rsidRPr="00B95CF2" w:rsidTr="00DA629F">
        <w:trPr>
          <w:tblCellSpacing w:w="0" w:type="dxa"/>
        </w:trPr>
        <w:tc>
          <w:tcPr>
            <w:tcW w:w="6638"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hideMark/>
          </w:tcPr>
          <w:p w:rsidR="00F97C0D" w:rsidRDefault="00DA629F" w:rsidP="00DA629F">
            <w:pPr>
              <w:pStyle w:val="ListeParagraf"/>
              <w:numPr>
                <w:ilvl w:val="0"/>
                <w:numId w:val="39"/>
              </w:numPr>
              <w:rPr>
                <w:color w:val="000000"/>
              </w:rPr>
            </w:pPr>
            <w:r w:rsidRPr="00F97C0D">
              <w:rPr>
                <w:color w:val="000000"/>
              </w:rPr>
              <w:t xml:space="preserve">Kasa / Banka kartlarının açılması, değiştirilmesi </w:t>
            </w:r>
          </w:p>
          <w:p w:rsidR="00DA629F" w:rsidRPr="00F97C0D" w:rsidRDefault="00DA629F" w:rsidP="00DA629F">
            <w:pPr>
              <w:pStyle w:val="ListeParagraf"/>
              <w:numPr>
                <w:ilvl w:val="0"/>
                <w:numId w:val="39"/>
              </w:numPr>
              <w:rPr>
                <w:color w:val="000000"/>
              </w:rPr>
            </w:pPr>
            <w:r w:rsidRPr="00F97C0D">
              <w:rPr>
                <w:color w:val="000000"/>
              </w:rPr>
              <w:t>Kasa Raporların alınması</w:t>
            </w:r>
          </w:p>
          <w:p w:rsidR="00F97C0D" w:rsidRDefault="00DA629F" w:rsidP="00DA629F">
            <w:pPr>
              <w:pStyle w:val="ListeParagraf"/>
              <w:numPr>
                <w:ilvl w:val="0"/>
                <w:numId w:val="39"/>
              </w:numPr>
              <w:rPr>
                <w:color w:val="000000"/>
              </w:rPr>
            </w:pPr>
            <w:r w:rsidRPr="00F97C0D">
              <w:rPr>
                <w:color w:val="000000"/>
              </w:rPr>
              <w:t xml:space="preserve">Kasa Ekstrelerinin dışarıya aktarılmasını </w:t>
            </w:r>
          </w:p>
          <w:p w:rsidR="00DA629F" w:rsidRPr="00F97C0D" w:rsidRDefault="00DA629F" w:rsidP="00DA629F">
            <w:pPr>
              <w:pStyle w:val="ListeParagraf"/>
              <w:numPr>
                <w:ilvl w:val="0"/>
                <w:numId w:val="39"/>
              </w:numPr>
              <w:rPr>
                <w:color w:val="000000"/>
              </w:rPr>
            </w:pPr>
            <w:r w:rsidRPr="00F97C0D">
              <w:rPr>
                <w:color w:val="000000"/>
              </w:rPr>
              <w:t>Kasa Devir ve Bakiyeleri</w:t>
            </w:r>
          </w:p>
          <w:p w:rsidR="00DA629F" w:rsidRDefault="00DA629F" w:rsidP="00DA629F">
            <w:pPr>
              <w:pStyle w:val="ListeParagraf"/>
              <w:numPr>
                <w:ilvl w:val="0"/>
                <w:numId w:val="39"/>
              </w:numPr>
              <w:rPr>
                <w:color w:val="000000"/>
              </w:rPr>
            </w:pPr>
            <w:r>
              <w:rPr>
                <w:color w:val="000000"/>
              </w:rPr>
              <w:t>Kasa Transferleri</w:t>
            </w:r>
          </w:p>
          <w:p w:rsidR="00DA629F" w:rsidRDefault="00DA629F" w:rsidP="00DA629F">
            <w:pPr>
              <w:pStyle w:val="ListeParagraf"/>
              <w:numPr>
                <w:ilvl w:val="0"/>
                <w:numId w:val="39"/>
              </w:numPr>
              <w:rPr>
                <w:color w:val="000000"/>
              </w:rPr>
            </w:pPr>
            <w:r>
              <w:rPr>
                <w:color w:val="000000"/>
              </w:rPr>
              <w:t>Çek / Senet işlemleri</w:t>
            </w:r>
          </w:p>
          <w:p w:rsidR="00DA629F" w:rsidRPr="00FE0D6B" w:rsidRDefault="00EE668E" w:rsidP="00DA629F">
            <w:pPr>
              <w:pStyle w:val="ListeParagraf"/>
              <w:numPr>
                <w:ilvl w:val="0"/>
                <w:numId w:val="39"/>
              </w:numPr>
              <w:rPr>
                <w:color w:val="000000"/>
              </w:rPr>
            </w:pPr>
            <w:r>
              <w:rPr>
                <w:noProof/>
                <w:color w:val="000000"/>
              </w:rPr>
              <w:pict>
                <v:shape id="_x0000_s1037" type="#_x0000_t202" style="position:absolute;left:0;text-align:left;margin-left:-25.4pt;margin-top:6.05pt;width:49.1pt;height:19.15pt;z-index:251669504;mso-width-relative:margin;mso-height-relative:margin">
                  <v:shadow on="t"/>
                  <v:textbox>
                    <w:txbxContent>
                      <w:p w:rsidR="00C61A08" w:rsidRDefault="00C61A08" w:rsidP="00692DA6">
                        <w:r>
                          <w:t>Gider</w:t>
                        </w:r>
                      </w:p>
                    </w:txbxContent>
                  </v:textbox>
                </v:shape>
              </w:pict>
            </w:r>
            <w:r w:rsidR="00DA629F">
              <w:rPr>
                <w:color w:val="000000"/>
              </w:rPr>
              <w:t>Finans raporları</w:t>
            </w:r>
          </w:p>
        </w:tc>
        <w:tc>
          <w:tcPr>
            <w:tcW w:w="2471"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hideMark/>
          </w:tcPr>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Pr="00B95CF2"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tc>
      </w:tr>
      <w:tr w:rsidR="00DA629F" w:rsidRPr="00B95CF2" w:rsidTr="00DA629F">
        <w:trPr>
          <w:tblCellSpacing w:w="0" w:type="dxa"/>
        </w:trPr>
        <w:tc>
          <w:tcPr>
            <w:tcW w:w="6638"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tcPr>
          <w:p w:rsidR="00DA629F" w:rsidRDefault="00DA629F" w:rsidP="00DA629F">
            <w:pPr>
              <w:pStyle w:val="ListeParagraf"/>
              <w:numPr>
                <w:ilvl w:val="0"/>
                <w:numId w:val="40"/>
              </w:numPr>
              <w:rPr>
                <w:color w:val="000000"/>
              </w:rPr>
            </w:pPr>
            <w:r>
              <w:rPr>
                <w:color w:val="000000"/>
              </w:rPr>
              <w:t>Masraf Kartlarının Açılması, Değiştirilmesi ve Silinmesi</w:t>
            </w:r>
          </w:p>
          <w:p w:rsidR="00DA629F" w:rsidRDefault="00DA629F" w:rsidP="00DA629F">
            <w:pPr>
              <w:pStyle w:val="ListeParagraf"/>
              <w:numPr>
                <w:ilvl w:val="0"/>
                <w:numId w:val="40"/>
              </w:numPr>
              <w:rPr>
                <w:color w:val="000000"/>
              </w:rPr>
            </w:pPr>
            <w:r>
              <w:rPr>
                <w:color w:val="000000"/>
              </w:rPr>
              <w:t xml:space="preserve">Masraf Raporlarını </w:t>
            </w:r>
          </w:p>
          <w:p w:rsidR="00DA629F" w:rsidRDefault="00DA629F" w:rsidP="00DA629F">
            <w:pPr>
              <w:pStyle w:val="ListeParagraf"/>
              <w:numPr>
                <w:ilvl w:val="0"/>
                <w:numId w:val="40"/>
              </w:numPr>
              <w:rPr>
                <w:color w:val="000000"/>
              </w:rPr>
            </w:pPr>
            <w:r>
              <w:rPr>
                <w:color w:val="000000"/>
              </w:rPr>
              <w:t>Masrafların Dışarıya aktarılmasını Excel ve Yazdırma vs.</w:t>
            </w:r>
          </w:p>
          <w:p w:rsidR="00DA629F" w:rsidRDefault="00DA629F" w:rsidP="00DA629F">
            <w:pPr>
              <w:pStyle w:val="ListeParagraf"/>
              <w:numPr>
                <w:ilvl w:val="0"/>
                <w:numId w:val="40"/>
              </w:numPr>
              <w:rPr>
                <w:color w:val="000000"/>
              </w:rPr>
            </w:pPr>
            <w:r>
              <w:rPr>
                <w:color w:val="000000"/>
              </w:rPr>
              <w:t>Masraf Barkotlarının Yazdırılması</w:t>
            </w:r>
          </w:p>
          <w:p w:rsidR="00DA629F" w:rsidRPr="00EC7DE6" w:rsidRDefault="00EE668E" w:rsidP="00DA629F">
            <w:pPr>
              <w:pStyle w:val="ListeParagraf"/>
              <w:numPr>
                <w:ilvl w:val="0"/>
                <w:numId w:val="40"/>
              </w:numPr>
              <w:rPr>
                <w:color w:val="000000"/>
              </w:rPr>
            </w:pPr>
            <w:r>
              <w:rPr>
                <w:noProof/>
                <w:color w:val="000000"/>
              </w:rPr>
              <w:pict>
                <v:shape id="_x0000_s1038" type="#_x0000_t202" style="position:absolute;left:0;text-align:left;margin-left:-28.5pt;margin-top:8.75pt;width:49.1pt;height:19.15pt;z-index:251670528;mso-width-relative:margin;mso-height-relative:margin">
                  <v:shadow on="t"/>
                  <v:textbox>
                    <w:txbxContent>
                      <w:p w:rsidR="00C61A08" w:rsidRDefault="00C61A08" w:rsidP="00692DA6">
                        <w:r>
                          <w:rPr>
                            <w:sz w:val="20"/>
                            <w:szCs w:val="20"/>
                          </w:rPr>
                          <w:t>Hizmet</w:t>
                        </w:r>
                      </w:p>
                    </w:txbxContent>
                  </v:textbox>
                </v:shape>
              </w:pict>
            </w:r>
            <w:r w:rsidR="00DA629F">
              <w:rPr>
                <w:color w:val="000000"/>
              </w:rPr>
              <w:t xml:space="preserve">Masraf Evrak Girişleri </w:t>
            </w:r>
          </w:p>
        </w:tc>
        <w:tc>
          <w:tcPr>
            <w:tcW w:w="2471"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tcPr>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Pr="00B95CF2"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tc>
      </w:tr>
      <w:tr w:rsidR="00DA629F" w:rsidRPr="00B95CF2" w:rsidTr="00DA629F">
        <w:trPr>
          <w:tblCellSpacing w:w="0" w:type="dxa"/>
        </w:trPr>
        <w:tc>
          <w:tcPr>
            <w:tcW w:w="6638"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tcPr>
          <w:p w:rsidR="00DA629F" w:rsidRDefault="00DA629F" w:rsidP="00DA629F">
            <w:pPr>
              <w:pStyle w:val="ListeParagraf"/>
              <w:numPr>
                <w:ilvl w:val="0"/>
                <w:numId w:val="40"/>
              </w:numPr>
              <w:rPr>
                <w:color w:val="000000"/>
              </w:rPr>
            </w:pPr>
            <w:r>
              <w:rPr>
                <w:color w:val="000000"/>
              </w:rPr>
              <w:t>Hizmet Kartlarının Açılması, Değiştirilmesi ve Silinmesi</w:t>
            </w:r>
          </w:p>
          <w:p w:rsidR="00DA629F" w:rsidRDefault="00DA629F" w:rsidP="00DA629F">
            <w:pPr>
              <w:pStyle w:val="ListeParagraf"/>
              <w:numPr>
                <w:ilvl w:val="0"/>
                <w:numId w:val="40"/>
              </w:numPr>
              <w:rPr>
                <w:color w:val="000000"/>
              </w:rPr>
            </w:pPr>
            <w:r>
              <w:rPr>
                <w:color w:val="000000"/>
              </w:rPr>
              <w:t xml:space="preserve">Hizmet Raporlarını </w:t>
            </w:r>
          </w:p>
          <w:p w:rsidR="00DA629F" w:rsidRDefault="00DA629F" w:rsidP="00DA629F">
            <w:pPr>
              <w:pStyle w:val="ListeParagraf"/>
              <w:numPr>
                <w:ilvl w:val="0"/>
                <w:numId w:val="40"/>
              </w:numPr>
              <w:rPr>
                <w:color w:val="000000"/>
              </w:rPr>
            </w:pPr>
            <w:r>
              <w:rPr>
                <w:color w:val="000000"/>
              </w:rPr>
              <w:t>Hizmetlerin Dışarıya aktarılmasını Excel ve Yazdırma vs.</w:t>
            </w:r>
          </w:p>
          <w:p w:rsidR="00DA629F" w:rsidRDefault="00DA629F" w:rsidP="00DA629F">
            <w:pPr>
              <w:pStyle w:val="ListeParagraf"/>
              <w:numPr>
                <w:ilvl w:val="0"/>
                <w:numId w:val="40"/>
              </w:numPr>
              <w:rPr>
                <w:color w:val="000000"/>
              </w:rPr>
            </w:pPr>
            <w:r>
              <w:rPr>
                <w:color w:val="000000"/>
              </w:rPr>
              <w:t>Hizmet Barkotlarının Yazdırılması</w:t>
            </w:r>
          </w:p>
          <w:p w:rsidR="00DA629F" w:rsidRPr="00EC7DE6" w:rsidRDefault="00EE668E" w:rsidP="00DA629F">
            <w:pPr>
              <w:pStyle w:val="ListeParagraf"/>
              <w:numPr>
                <w:ilvl w:val="0"/>
                <w:numId w:val="40"/>
              </w:numPr>
              <w:rPr>
                <w:color w:val="000000"/>
              </w:rPr>
            </w:pPr>
            <w:r>
              <w:rPr>
                <w:noProof/>
                <w:color w:val="000000"/>
              </w:rPr>
              <w:pict>
                <v:shape id="_x0000_s1039" type="#_x0000_t202" style="position:absolute;left:0;text-align:left;margin-left:-22.4pt;margin-top:8.4pt;width:49.1pt;height:19.15pt;z-index:251671552;mso-width-relative:margin;mso-height-relative:margin">
                  <v:shadow on="t"/>
                  <v:textbox>
                    <w:txbxContent>
                      <w:p w:rsidR="00C61A08" w:rsidRDefault="00C61A08" w:rsidP="00692DA6">
                        <w:r>
                          <w:t>Evrakaet</w:t>
                        </w:r>
                      </w:p>
                    </w:txbxContent>
                  </v:textbox>
                </v:shape>
              </w:pict>
            </w:r>
            <w:r w:rsidR="00DA629F">
              <w:rPr>
                <w:color w:val="000000"/>
              </w:rPr>
              <w:t xml:space="preserve">Hizmet Evrak Girişleri </w:t>
            </w:r>
          </w:p>
        </w:tc>
        <w:tc>
          <w:tcPr>
            <w:tcW w:w="2471"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tcPr>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Pr="00B95CF2"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tc>
      </w:tr>
      <w:tr w:rsidR="00DA629F" w:rsidRPr="00B95CF2" w:rsidTr="00DA629F">
        <w:trPr>
          <w:tblCellSpacing w:w="0" w:type="dxa"/>
        </w:trPr>
        <w:tc>
          <w:tcPr>
            <w:tcW w:w="6638" w:type="dxa"/>
            <w:tcBorders>
              <w:top w:val="single" w:sz="6" w:space="0" w:color="auto"/>
              <w:left w:val="single" w:sz="6" w:space="0" w:color="auto"/>
              <w:bottom w:val="single" w:sz="6" w:space="0" w:color="auto"/>
              <w:right w:val="single" w:sz="6" w:space="0" w:color="auto"/>
            </w:tcBorders>
            <w:noWrap/>
            <w:tcMar>
              <w:top w:w="45" w:type="dxa"/>
              <w:left w:w="45" w:type="dxa"/>
              <w:bottom w:w="45" w:type="dxa"/>
              <w:right w:w="45" w:type="dxa"/>
            </w:tcMar>
            <w:vAlign w:val="center"/>
          </w:tcPr>
          <w:p w:rsidR="00DA629F" w:rsidRDefault="00DA629F" w:rsidP="00DA629F">
            <w:pPr>
              <w:pStyle w:val="ListeParagraf"/>
              <w:numPr>
                <w:ilvl w:val="0"/>
                <w:numId w:val="40"/>
              </w:numPr>
              <w:rPr>
                <w:color w:val="000000"/>
              </w:rPr>
            </w:pPr>
            <w:r>
              <w:rPr>
                <w:color w:val="000000"/>
              </w:rPr>
              <w:t>Satış Evraklarının Girilmesi ve Yazdırılması</w:t>
            </w:r>
          </w:p>
          <w:p w:rsidR="00DA629F" w:rsidRDefault="00DA629F" w:rsidP="00DA629F">
            <w:pPr>
              <w:pStyle w:val="ListeParagraf"/>
              <w:numPr>
                <w:ilvl w:val="0"/>
                <w:numId w:val="40"/>
              </w:numPr>
              <w:rPr>
                <w:color w:val="000000"/>
              </w:rPr>
            </w:pPr>
            <w:r>
              <w:rPr>
                <w:color w:val="000000"/>
              </w:rPr>
              <w:t>Alış Evrakların Girilmesi ve Yazdırılması</w:t>
            </w:r>
          </w:p>
          <w:p w:rsidR="00DA629F" w:rsidRDefault="00DA629F" w:rsidP="00DA629F">
            <w:pPr>
              <w:pStyle w:val="ListeParagraf"/>
              <w:numPr>
                <w:ilvl w:val="0"/>
                <w:numId w:val="40"/>
              </w:numPr>
              <w:rPr>
                <w:color w:val="000000"/>
              </w:rPr>
            </w:pPr>
            <w:r>
              <w:rPr>
                <w:color w:val="000000"/>
              </w:rPr>
              <w:t>Gider ve Hizmet Evraklarının işlenmesi ve Yazdırılması</w:t>
            </w:r>
          </w:p>
          <w:p w:rsidR="00DA629F" w:rsidRDefault="00DA629F" w:rsidP="00DA629F">
            <w:pPr>
              <w:pStyle w:val="ListeParagraf"/>
              <w:numPr>
                <w:ilvl w:val="0"/>
                <w:numId w:val="40"/>
              </w:numPr>
              <w:rPr>
                <w:color w:val="000000"/>
              </w:rPr>
            </w:pPr>
            <w:r>
              <w:rPr>
                <w:color w:val="000000"/>
              </w:rPr>
              <w:t>Evrak Değiştirme, Silme, Çoğaltma</w:t>
            </w:r>
          </w:p>
          <w:p w:rsidR="00DA629F" w:rsidRPr="00EC7DE6" w:rsidRDefault="00DA629F" w:rsidP="00DA629F">
            <w:pPr>
              <w:pStyle w:val="ListeParagraf"/>
              <w:numPr>
                <w:ilvl w:val="0"/>
                <w:numId w:val="40"/>
              </w:numPr>
              <w:rPr>
                <w:color w:val="000000"/>
              </w:rPr>
            </w:pPr>
            <w:r>
              <w:rPr>
                <w:color w:val="000000"/>
              </w:rPr>
              <w:t xml:space="preserve">Raporlar </w:t>
            </w:r>
          </w:p>
        </w:tc>
        <w:tc>
          <w:tcPr>
            <w:tcW w:w="2471" w:type="dxa"/>
            <w:tcBorders>
              <w:top w:val="single" w:sz="6" w:space="0" w:color="auto"/>
              <w:left w:val="single" w:sz="6" w:space="0" w:color="auto"/>
              <w:bottom w:val="single" w:sz="6" w:space="0" w:color="auto"/>
              <w:right w:val="single" w:sz="6" w:space="0" w:color="auto"/>
            </w:tcBorders>
            <w:tcMar>
              <w:top w:w="45" w:type="dxa"/>
              <w:left w:w="45" w:type="dxa"/>
              <w:bottom w:w="45" w:type="dxa"/>
              <w:right w:w="45" w:type="dxa"/>
            </w:tcMar>
            <w:vAlign w:val="center"/>
          </w:tcPr>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p w:rsidR="00DA629F" w:rsidRPr="00B95CF2" w:rsidRDefault="00DA629F" w:rsidP="00C61A08">
            <w:pPr>
              <w:ind w:left="223"/>
              <w:rPr>
                <w:color w:val="000000"/>
              </w:rPr>
            </w:pPr>
            <w:r w:rsidRPr="00B95CF2">
              <w:rPr>
                <w:color w:val="000000"/>
              </w:rPr>
              <w:t>□</w:t>
            </w:r>
            <w:r>
              <w:rPr>
                <w:color w:val="000000"/>
              </w:rPr>
              <w:t xml:space="preserve"> Evet         </w:t>
            </w:r>
            <w:r w:rsidRPr="00B95CF2">
              <w:rPr>
                <w:color w:val="000000"/>
              </w:rPr>
              <w:t xml:space="preserve"> </w:t>
            </w:r>
            <w:r>
              <w:rPr>
                <w:color w:val="000000"/>
              </w:rPr>
              <w:t xml:space="preserve">  </w:t>
            </w:r>
            <w:r w:rsidRPr="00B95CF2">
              <w:rPr>
                <w:color w:val="000000"/>
              </w:rPr>
              <w:t>□</w:t>
            </w:r>
            <w:r>
              <w:rPr>
                <w:color w:val="000000"/>
              </w:rPr>
              <w:t xml:space="preserve"> Hayır</w:t>
            </w:r>
          </w:p>
        </w:tc>
      </w:tr>
    </w:tbl>
    <w:p w:rsidR="00DA629F" w:rsidRPr="00B95CF2" w:rsidRDefault="00DA629F" w:rsidP="00DA629F">
      <w:pPr>
        <w:tabs>
          <w:tab w:val="left" w:pos="7149"/>
        </w:tabs>
        <w:spacing w:after="120" w:line="14" w:lineRule="exact"/>
        <w:rPr>
          <w:color w:val="000000"/>
        </w:rPr>
      </w:pPr>
    </w:p>
    <w:p w:rsidR="00DA629F" w:rsidRPr="00B95CF2" w:rsidRDefault="00DA629F" w:rsidP="00DA629F">
      <w:pPr>
        <w:tabs>
          <w:tab w:val="left" w:pos="7952"/>
        </w:tabs>
        <w:spacing w:after="120" w:line="14" w:lineRule="exact"/>
        <w:rPr>
          <w:color w:val="000000"/>
        </w:rPr>
      </w:pPr>
    </w:p>
    <w:p w:rsidR="00DA629F" w:rsidRDefault="00DA629F" w:rsidP="00DA629F">
      <w:pPr>
        <w:jc w:val="center"/>
        <w:rPr>
          <w:b/>
        </w:rPr>
      </w:pPr>
    </w:p>
    <w:p w:rsidR="00DA629F" w:rsidRDefault="00DA629F" w:rsidP="00074A83"/>
    <w:sectPr w:rsidR="00DA629F" w:rsidSect="00BA045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C2F" w:rsidRDefault="00686C2F" w:rsidP="004D3DA7">
      <w:r>
        <w:separator/>
      </w:r>
    </w:p>
  </w:endnote>
  <w:endnote w:type="continuationSeparator" w:id="1">
    <w:p w:rsidR="00686C2F" w:rsidRDefault="00686C2F" w:rsidP="004D3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hnschrift Light">
    <w:panose1 w:val="020B0502040204020203"/>
    <w:charset w:val="00"/>
    <w:family w:val="swiss"/>
    <w:pitch w:val="variable"/>
    <w:sig w:usb0="A00002C7" w:usb1="00000002" w:usb2="00000000" w:usb3="00000000" w:csb0="0000019F" w:csb1="00000000"/>
  </w:font>
  <w:font w:name="Brittanic">
    <w:altName w:val="Times New Roman"/>
    <w:panose1 w:val="00000000000000000000"/>
    <w:charset w:val="A2"/>
    <w:family w:val="auto"/>
    <w:notTrueType/>
    <w:pitch w:val="default"/>
    <w:sig w:usb0="00000001"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08" w:rsidRDefault="00391A6B" w:rsidP="00391A6B">
    <w:pPr>
      <w:pStyle w:val="Altbilgi"/>
      <w:pBdr>
        <w:top w:val="single" w:sz="4" w:space="1" w:color="auto"/>
      </w:pBdr>
      <w:jc w:val="center"/>
    </w:pPr>
    <w:r>
      <w:rPr>
        <w:noProof/>
      </w:rPr>
      <w:drawing>
        <wp:inline distT="0" distB="0" distL="0" distR="0">
          <wp:extent cx="4591050" cy="304800"/>
          <wp:effectExtent l="19050" t="0" r="0" b="0"/>
          <wp:docPr id="4" name="3 Resim" de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1"/>
                  <a:stretch>
                    <a:fillRect/>
                  </a:stretch>
                </pic:blipFill>
                <pic:spPr>
                  <a:xfrm>
                    <a:off x="0" y="0"/>
                    <a:ext cx="4591050" cy="30480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C2F" w:rsidRDefault="00686C2F" w:rsidP="004D3DA7">
      <w:r>
        <w:separator/>
      </w:r>
    </w:p>
  </w:footnote>
  <w:footnote w:type="continuationSeparator" w:id="1">
    <w:p w:rsidR="00686C2F" w:rsidRDefault="00686C2F" w:rsidP="004D3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A08" w:rsidRPr="00BF2643" w:rsidRDefault="00C61A08" w:rsidP="00067D0D">
    <w:pPr>
      <w:pStyle w:val="stbilgi"/>
      <w:pBdr>
        <w:bottom w:val="single" w:sz="4" w:space="1" w:color="auto"/>
      </w:pBdr>
      <w:jc w:val="center"/>
      <w:rPr>
        <w:b/>
        <w:bCs/>
        <w:szCs w:val="22"/>
      </w:rPr>
    </w:pPr>
    <w:sdt>
      <w:sdtPr>
        <w:rPr>
          <w:b/>
          <w:bCs/>
          <w:szCs w:val="22"/>
        </w:rPr>
        <w:id w:val="442777656"/>
        <w:docPartObj>
          <w:docPartGallery w:val="Page Numbers (Top of Page)"/>
          <w:docPartUnique/>
        </w:docPartObj>
      </w:sdtPr>
      <w:sdtContent>
        <w:r>
          <w:rPr>
            <w:b/>
            <w:bCs/>
            <w:noProof/>
            <w:szCs w:val="22"/>
            <w:lang w:eastAsia="zh-TW"/>
          </w:rPr>
          <w:pict>
            <v:rect id="_x0000_s5121" style="position:absolute;left:0;text-align:left;margin-left:339.25pt;margin-top:28.8pt;width:142.65pt;height:106.05pt;z-index:251660288;mso-left-percent:800;mso-position-horizontal-relative:margin;mso-position-vertical-relative:page;mso-left-percent:800" o:allowincell="f" stroked="f">
              <v:textbox style="mso-next-textbox:#_x0000_s5121">
                <w:txbxContent>
                  <w:p w:rsidR="00C61A08" w:rsidRDefault="00C61A08">
                    <w:pPr>
                      <w:jc w:val="right"/>
                      <w:rPr>
                        <w:color w:val="A6A6A6" w:themeColor="background1" w:themeShade="A6"/>
                        <w:szCs w:val="144"/>
                      </w:rPr>
                    </w:pPr>
                    <w:fldSimple w:instr=" PAGE    \* MERGEFORMAT ">
                      <w:r w:rsidR="00391A6B" w:rsidRPr="00391A6B">
                        <w:rPr>
                          <w:noProof/>
                          <w:color w:val="A6A6A6" w:themeColor="background1" w:themeShade="A6"/>
                          <w:sz w:val="144"/>
                          <w:szCs w:val="144"/>
                        </w:rPr>
                        <w:t>4</w:t>
                      </w:r>
                    </w:fldSimple>
                  </w:p>
                </w:txbxContent>
              </v:textbox>
              <w10:wrap anchorx="margin" anchory="page"/>
            </v:rect>
          </w:pict>
        </w:r>
      </w:sdtContent>
    </w:sdt>
    <w:r w:rsidRPr="00067D0D">
      <w:rPr>
        <w:b/>
        <w:bCs/>
        <w:noProof/>
        <w:szCs w:val="22"/>
      </w:rPr>
      <w:drawing>
        <wp:inline distT="0" distB="0" distL="0" distR="0">
          <wp:extent cx="2457450" cy="381000"/>
          <wp:effectExtent l="19050" t="0" r="0" b="0"/>
          <wp:docPr id="3" name="Resim 7" descr="barkop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kopos logo"/>
                  <pic:cNvPicPr>
                    <a:picLocks noChangeAspect="1" noChangeArrowheads="1"/>
                  </pic:cNvPicPr>
                </pic:nvPicPr>
                <pic:blipFill>
                  <a:blip r:embed="rId1"/>
                  <a:srcRect/>
                  <a:stretch>
                    <a:fillRect/>
                  </a:stretch>
                </pic:blipFill>
                <pic:spPr bwMode="auto">
                  <a:xfrm>
                    <a:off x="0" y="0"/>
                    <a:ext cx="2457450" cy="381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B30"/>
    <w:multiLevelType w:val="hybridMultilevel"/>
    <w:tmpl w:val="25FA37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8D3A56"/>
    <w:multiLevelType w:val="hybridMultilevel"/>
    <w:tmpl w:val="9D5A012E"/>
    <w:lvl w:ilvl="0" w:tplc="88AEE75E">
      <w:start w:val="1"/>
      <w:numFmt w:val="upperLetter"/>
      <w:lvlText w:val="%1)"/>
      <w:lvlJc w:val="left"/>
      <w:pPr>
        <w:ind w:left="1069" w:hanging="360"/>
      </w:pPr>
      <w:rPr>
        <w:rFonts w:eastAsia="Times New Roman"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081E1F91"/>
    <w:multiLevelType w:val="hybridMultilevel"/>
    <w:tmpl w:val="C30C26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87F2310"/>
    <w:multiLevelType w:val="hybridMultilevel"/>
    <w:tmpl w:val="F59A9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5D22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C97A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77FBA"/>
    <w:multiLevelType w:val="hybridMultilevel"/>
    <w:tmpl w:val="8ED4FA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F5446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DD6B82"/>
    <w:multiLevelType w:val="hybridMultilevel"/>
    <w:tmpl w:val="A106FCB2"/>
    <w:lvl w:ilvl="0" w:tplc="5A3872D6">
      <w:start w:val="1"/>
      <w:numFmt w:val="decimal"/>
      <w:lvlText w:val="%1."/>
      <w:lvlJc w:val="left"/>
      <w:pPr>
        <w:ind w:left="720" w:hanging="360"/>
      </w:pPr>
      <w:rPr>
        <w:rFonts w:hint="default"/>
        <w:b/>
      </w:rPr>
    </w:lvl>
    <w:lvl w:ilvl="1" w:tplc="DA3E050E">
      <w:start w:val="1"/>
      <w:numFmt w:val="decimalZero"/>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65432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22B5763"/>
    <w:multiLevelType w:val="hybridMultilevel"/>
    <w:tmpl w:val="FE1C243A"/>
    <w:lvl w:ilvl="0" w:tplc="F88EF4E0">
      <w:start w:val="4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4417B9"/>
    <w:multiLevelType w:val="multilevel"/>
    <w:tmpl w:val="9F202396"/>
    <w:lvl w:ilvl="0">
      <w:start w:val="1"/>
      <w:numFmt w:val="decimal"/>
      <w:lvlText w:val="%1."/>
      <w:lvlJc w:val="left"/>
      <w:pPr>
        <w:ind w:left="502"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101337"/>
    <w:multiLevelType w:val="hybridMultilevel"/>
    <w:tmpl w:val="614C29E6"/>
    <w:lvl w:ilvl="0" w:tplc="991AE5F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4F42D0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5C7908"/>
    <w:multiLevelType w:val="hybridMultilevel"/>
    <w:tmpl w:val="D62E55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88604B"/>
    <w:multiLevelType w:val="hybridMultilevel"/>
    <w:tmpl w:val="F8044A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D3F5207"/>
    <w:multiLevelType w:val="hybridMultilevel"/>
    <w:tmpl w:val="9D5A012E"/>
    <w:lvl w:ilvl="0" w:tplc="88AEE75E">
      <w:start w:val="1"/>
      <w:numFmt w:val="upperLetter"/>
      <w:lvlText w:val="%1)"/>
      <w:lvlJc w:val="left"/>
      <w:pPr>
        <w:ind w:left="1080" w:hanging="360"/>
      </w:pPr>
      <w:rPr>
        <w:rFonts w:eastAsia="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F5A1B8D"/>
    <w:multiLevelType w:val="hybridMultilevel"/>
    <w:tmpl w:val="F8044A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05E19F9"/>
    <w:multiLevelType w:val="hybridMultilevel"/>
    <w:tmpl w:val="F59A9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2452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8559D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120822"/>
    <w:multiLevelType w:val="hybridMultilevel"/>
    <w:tmpl w:val="615094F6"/>
    <w:lvl w:ilvl="0" w:tplc="88AEE75E">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4F3736E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0A5F3A"/>
    <w:multiLevelType w:val="hybridMultilevel"/>
    <w:tmpl w:val="9D5A012E"/>
    <w:lvl w:ilvl="0" w:tplc="88AEE75E">
      <w:start w:val="1"/>
      <w:numFmt w:val="upperLetter"/>
      <w:lvlText w:val="%1)"/>
      <w:lvlJc w:val="left"/>
      <w:pPr>
        <w:ind w:left="1080" w:hanging="360"/>
      </w:pPr>
      <w:rPr>
        <w:rFonts w:eastAsia="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510D2E1F"/>
    <w:multiLevelType w:val="hybridMultilevel"/>
    <w:tmpl w:val="AC06F4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6F001CF"/>
    <w:multiLevelType w:val="hybridMultilevel"/>
    <w:tmpl w:val="CBDE8A82"/>
    <w:lvl w:ilvl="0" w:tplc="0212A8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594A3D95"/>
    <w:multiLevelType w:val="hybridMultilevel"/>
    <w:tmpl w:val="CEA404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9EF7F03"/>
    <w:multiLevelType w:val="hybridMultilevel"/>
    <w:tmpl w:val="F5EC12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F31146D"/>
    <w:multiLevelType w:val="hybridMultilevel"/>
    <w:tmpl w:val="A3883D68"/>
    <w:lvl w:ilvl="0" w:tplc="1F22E0C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FBB40CE"/>
    <w:multiLevelType w:val="hybridMultilevel"/>
    <w:tmpl w:val="B8DED27A"/>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070F3F"/>
    <w:multiLevelType w:val="hybridMultilevel"/>
    <w:tmpl w:val="B756F842"/>
    <w:lvl w:ilvl="0" w:tplc="8C6EE85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AD1273E"/>
    <w:multiLevelType w:val="hybridMultilevel"/>
    <w:tmpl w:val="FE86F0C6"/>
    <w:lvl w:ilvl="0" w:tplc="8C4818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6AF92E69"/>
    <w:multiLevelType w:val="hybridMultilevel"/>
    <w:tmpl w:val="59D83816"/>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BF7AC6"/>
    <w:multiLevelType w:val="hybridMultilevel"/>
    <w:tmpl w:val="9D5A012E"/>
    <w:lvl w:ilvl="0" w:tplc="88AEE75E">
      <w:start w:val="1"/>
      <w:numFmt w:val="upperLetter"/>
      <w:lvlText w:val="%1)"/>
      <w:lvlJc w:val="left"/>
      <w:pPr>
        <w:ind w:left="1080" w:hanging="360"/>
      </w:pPr>
      <w:rPr>
        <w:rFonts w:eastAsia="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265664C"/>
    <w:multiLevelType w:val="hybridMultilevel"/>
    <w:tmpl w:val="89AE6460"/>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33E641A"/>
    <w:multiLevelType w:val="hybridMultilevel"/>
    <w:tmpl w:val="F59A9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4400902"/>
    <w:multiLevelType w:val="hybridMultilevel"/>
    <w:tmpl w:val="F59A9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46D52F9"/>
    <w:multiLevelType w:val="hybridMultilevel"/>
    <w:tmpl w:val="E99235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4FE0B00"/>
    <w:multiLevelType w:val="hybridMultilevel"/>
    <w:tmpl w:val="A6D2495C"/>
    <w:lvl w:ilvl="0" w:tplc="B694D47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nsid w:val="7BF41E6F"/>
    <w:multiLevelType w:val="hybridMultilevel"/>
    <w:tmpl w:val="E90C19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EB0032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F10D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0"/>
  </w:num>
  <w:num w:numId="3">
    <w:abstractNumId w:val="19"/>
  </w:num>
  <w:num w:numId="4">
    <w:abstractNumId w:val="40"/>
  </w:num>
  <w:num w:numId="5">
    <w:abstractNumId w:val="22"/>
  </w:num>
  <w:num w:numId="6">
    <w:abstractNumId w:val="5"/>
  </w:num>
  <w:num w:numId="7">
    <w:abstractNumId w:val="9"/>
  </w:num>
  <w:num w:numId="8">
    <w:abstractNumId w:val="41"/>
  </w:num>
  <w:num w:numId="9">
    <w:abstractNumId w:val="13"/>
  </w:num>
  <w:num w:numId="10">
    <w:abstractNumId w:val="11"/>
  </w:num>
  <w:num w:numId="11">
    <w:abstractNumId w:val="27"/>
  </w:num>
  <w:num w:numId="12">
    <w:abstractNumId w:val="7"/>
  </w:num>
  <w:num w:numId="13">
    <w:abstractNumId w:val="35"/>
  </w:num>
  <w:num w:numId="14">
    <w:abstractNumId w:val="36"/>
  </w:num>
  <w:num w:numId="15">
    <w:abstractNumId w:val="18"/>
  </w:num>
  <w:num w:numId="16">
    <w:abstractNumId w:val="3"/>
  </w:num>
  <w:num w:numId="17">
    <w:abstractNumId w:val="14"/>
  </w:num>
  <w:num w:numId="18">
    <w:abstractNumId w:val="25"/>
  </w:num>
  <w:num w:numId="19">
    <w:abstractNumId w:val="8"/>
  </w:num>
  <w:num w:numId="20">
    <w:abstractNumId w:val="6"/>
  </w:num>
  <w:num w:numId="21">
    <w:abstractNumId w:val="31"/>
  </w:num>
  <w:num w:numId="22">
    <w:abstractNumId w:val="2"/>
  </w:num>
  <w:num w:numId="23">
    <w:abstractNumId w:val="0"/>
  </w:num>
  <w:num w:numId="24">
    <w:abstractNumId w:val="12"/>
  </w:num>
  <w:num w:numId="25">
    <w:abstractNumId w:val="30"/>
  </w:num>
  <w:num w:numId="26">
    <w:abstractNumId w:val="24"/>
  </w:num>
  <w:num w:numId="27">
    <w:abstractNumId w:val="15"/>
  </w:num>
  <w:num w:numId="28">
    <w:abstractNumId w:val="37"/>
  </w:num>
  <w:num w:numId="29">
    <w:abstractNumId w:val="4"/>
  </w:num>
  <w:num w:numId="30">
    <w:abstractNumId w:val="38"/>
  </w:num>
  <w:num w:numId="31">
    <w:abstractNumId w:val="33"/>
  </w:num>
  <w:num w:numId="32">
    <w:abstractNumId w:val="17"/>
  </w:num>
  <w:num w:numId="33">
    <w:abstractNumId w:val="10"/>
  </w:num>
  <w:num w:numId="34">
    <w:abstractNumId w:val="28"/>
  </w:num>
  <w:num w:numId="35">
    <w:abstractNumId w:val="39"/>
  </w:num>
  <w:num w:numId="36">
    <w:abstractNumId w:val="1"/>
  </w:num>
  <w:num w:numId="37">
    <w:abstractNumId w:val="16"/>
  </w:num>
  <w:num w:numId="38">
    <w:abstractNumId w:val="21"/>
  </w:num>
  <w:num w:numId="39">
    <w:abstractNumId w:val="32"/>
  </w:num>
  <w:num w:numId="40">
    <w:abstractNumId w:val="29"/>
  </w:num>
  <w:num w:numId="41">
    <w:abstractNumId w:val="3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characterSpacingControl w:val="doNotCompress"/>
  <w:hdrShapeDefaults>
    <o:shapedefaults v:ext="edit" spidmax="14338"/>
    <o:shapelayout v:ext="edit">
      <o:idmap v:ext="edit" data="5"/>
    </o:shapelayout>
  </w:hdrShapeDefaults>
  <w:footnotePr>
    <w:footnote w:id="0"/>
    <w:footnote w:id="1"/>
  </w:footnotePr>
  <w:endnotePr>
    <w:endnote w:id="0"/>
    <w:endnote w:id="1"/>
  </w:endnotePr>
  <w:compat/>
  <w:rsids>
    <w:rsidRoot w:val="00074A83"/>
    <w:rsid w:val="0000567A"/>
    <w:rsid w:val="000116AC"/>
    <w:rsid w:val="00035377"/>
    <w:rsid w:val="000564E9"/>
    <w:rsid w:val="00067D0D"/>
    <w:rsid w:val="0007193E"/>
    <w:rsid w:val="00073605"/>
    <w:rsid w:val="00074A83"/>
    <w:rsid w:val="00097F20"/>
    <w:rsid w:val="000A05F0"/>
    <w:rsid w:val="000E7DAF"/>
    <w:rsid w:val="00145662"/>
    <w:rsid w:val="0015471C"/>
    <w:rsid w:val="00176371"/>
    <w:rsid w:val="00181559"/>
    <w:rsid w:val="00200B54"/>
    <w:rsid w:val="002A4440"/>
    <w:rsid w:val="002F04A1"/>
    <w:rsid w:val="00372030"/>
    <w:rsid w:val="0038102C"/>
    <w:rsid w:val="00391A6B"/>
    <w:rsid w:val="00402B45"/>
    <w:rsid w:val="00462E54"/>
    <w:rsid w:val="00464F6E"/>
    <w:rsid w:val="004972F8"/>
    <w:rsid w:val="004D3DA7"/>
    <w:rsid w:val="005029E8"/>
    <w:rsid w:val="00531124"/>
    <w:rsid w:val="00536F59"/>
    <w:rsid w:val="005505BE"/>
    <w:rsid w:val="005716A1"/>
    <w:rsid w:val="005A6AF1"/>
    <w:rsid w:val="005C304C"/>
    <w:rsid w:val="00601B6E"/>
    <w:rsid w:val="00604F35"/>
    <w:rsid w:val="00641FA4"/>
    <w:rsid w:val="00686C2F"/>
    <w:rsid w:val="00692DA6"/>
    <w:rsid w:val="006C2CD9"/>
    <w:rsid w:val="006E5620"/>
    <w:rsid w:val="007310B4"/>
    <w:rsid w:val="00731EB6"/>
    <w:rsid w:val="00751BF5"/>
    <w:rsid w:val="007605AB"/>
    <w:rsid w:val="007E6273"/>
    <w:rsid w:val="00873979"/>
    <w:rsid w:val="00877A47"/>
    <w:rsid w:val="008E6274"/>
    <w:rsid w:val="009168E1"/>
    <w:rsid w:val="00940202"/>
    <w:rsid w:val="00941390"/>
    <w:rsid w:val="00A4149F"/>
    <w:rsid w:val="00A525B9"/>
    <w:rsid w:val="00AD55DA"/>
    <w:rsid w:val="00B906C0"/>
    <w:rsid w:val="00BA0451"/>
    <w:rsid w:val="00BF2643"/>
    <w:rsid w:val="00C17FBA"/>
    <w:rsid w:val="00C5256F"/>
    <w:rsid w:val="00C61A08"/>
    <w:rsid w:val="00CB0D90"/>
    <w:rsid w:val="00CB3C9B"/>
    <w:rsid w:val="00CF383C"/>
    <w:rsid w:val="00D247D7"/>
    <w:rsid w:val="00D304E1"/>
    <w:rsid w:val="00D34817"/>
    <w:rsid w:val="00D6300C"/>
    <w:rsid w:val="00DA629F"/>
    <w:rsid w:val="00DA7DB3"/>
    <w:rsid w:val="00DB580B"/>
    <w:rsid w:val="00E36890"/>
    <w:rsid w:val="00E54969"/>
    <w:rsid w:val="00EE668E"/>
    <w:rsid w:val="00EE71B9"/>
    <w:rsid w:val="00F71BBA"/>
    <w:rsid w:val="00F90A73"/>
    <w:rsid w:val="00F97C0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451"/>
    <w:rPr>
      <w:sz w:val="24"/>
      <w:szCs w:val="24"/>
    </w:rPr>
  </w:style>
  <w:style w:type="paragraph" w:styleId="Balk1">
    <w:name w:val="heading 1"/>
    <w:basedOn w:val="Normal"/>
    <w:next w:val="Normal"/>
    <w:link w:val="Balk1Char"/>
    <w:qFormat/>
    <w:rsid w:val="00074A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semiHidden/>
    <w:unhideWhenUsed/>
    <w:qFormat/>
    <w:rsid w:val="004D3D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74A83"/>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4D3DA7"/>
    <w:pPr>
      <w:spacing w:line="276" w:lineRule="auto"/>
      <w:outlineLvl w:val="9"/>
    </w:pPr>
    <w:rPr>
      <w:lang w:eastAsia="en-US"/>
    </w:rPr>
  </w:style>
  <w:style w:type="paragraph" w:styleId="T2">
    <w:name w:val="toc 2"/>
    <w:basedOn w:val="Normal"/>
    <w:next w:val="Normal"/>
    <w:autoRedefine/>
    <w:uiPriority w:val="39"/>
    <w:unhideWhenUsed/>
    <w:qFormat/>
    <w:rsid w:val="004D3DA7"/>
    <w:pPr>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unhideWhenUsed/>
    <w:qFormat/>
    <w:rsid w:val="004D3DA7"/>
    <w:pPr>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unhideWhenUsed/>
    <w:qFormat/>
    <w:rsid w:val="004D3DA7"/>
    <w:pPr>
      <w:spacing w:after="100" w:line="276" w:lineRule="auto"/>
      <w:ind w:left="440"/>
    </w:pPr>
    <w:rPr>
      <w:rFonts w:asciiTheme="minorHAnsi" w:eastAsiaTheme="minorEastAsia" w:hAnsiTheme="minorHAnsi" w:cstheme="minorBidi"/>
      <w:sz w:val="22"/>
      <w:szCs w:val="22"/>
      <w:lang w:eastAsia="en-US"/>
    </w:rPr>
  </w:style>
  <w:style w:type="paragraph" w:styleId="BalonMetni">
    <w:name w:val="Balloon Text"/>
    <w:basedOn w:val="Normal"/>
    <w:link w:val="BalonMetniChar"/>
    <w:rsid w:val="004D3DA7"/>
    <w:rPr>
      <w:rFonts w:ascii="Tahoma" w:hAnsi="Tahoma" w:cs="Tahoma"/>
      <w:sz w:val="16"/>
      <w:szCs w:val="16"/>
    </w:rPr>
  </w:style>
  <w:style w:type="character" w:customStyle="1" w:styleId="BalonMetniChar">
    <w:name w:val="Balon Metni Char"/>
    <w:basedOn w:val="VarsaylanParagrafYazTipi"/>
    <w:link w:val="BalonMetni"/>
    <w:rsid w:val="004D3DA7"/>
    <w:rPr>
      <w:rFonts w:ascii="Tahoma" w:hAnsi="Tahoma" w:cs="Tahoma"/>
      <w:sz w:val="16"/>
      <w:szCs w:val="16"/>
    </w:rPr>
  </w:style>
  <w:style w:type="character" w:styleId="Kpr">
    <w:name w:val="Hyperlink"/>
    <w:basedOn w:val="VarsaylanParagrafYazTipi"/>
    <w:uiPriority w:val="99"/>
    <w:unhideWhenUsed/>
    <w:rsid w:val="004D3DA7"/>
    <w:rPr>
      <w:color w:val="0000FF" w:themeColor="hyperlink"/>
      <w:u w:val="single"/>
    </w:rPr>
  </w:style>
  <w:style w:type="paragraph" w:styleId="stbilgi">
    <w:name w:val="header"/>
    <w:basedOn w:val="Normal"/>
    <w:link w:val="stbilgiChar"/>
    <w:rsid w:val="004D3DA7"/>
    <w:pPr>
      <w:tabs>
        <w:tab w:val="center" w:pos="4536"/>
        <w:tab w:val="right" w:pos="9072"/>
      </w:tabs>
    </w:pPr>
  </w:style>
  <w:style w:type="character" w:customStyle="1" w:styleId="stbilgiChar">
    <w:name w:val="Üstbilgi Char"/>
    <w:basedOn w:val="VarsaylanParagrafYazTipi"/>
    <w:link w:val="stbilgi"/>
    <w:rsid w:val="004D3DA7"/>
    <w:rPr>
      <w:sz w:val="24"/>
      <w:szCs w:val="24"/>
    </w:rPr>
  </w:style>
  <w:style w:type="paragraph" w:styleId="Altbilgi">
    <w:name w:val="footer"/>
    <w:basedOn w:val="Normal"/>
    <w:link w:val="AltbilgiChar"/>
    <w:rsid w:val="004D3DA7"/>
    <w:pPr>
      <w:tabs>
        <w:tab w:val="center" w:pos="4536"/>
        <w:tab w:val="right" w:pos="9072"/>
      </w:tabs>
    </w:pPr>
  </w:style>
  <w:style w:type="character" w:customStyle="1" w:styleId="AltbilgiChar">
    <w:name w:val="Altbilgi Char"/>
    <w:basedOn w:val="VarsaylanParagrafYazTipi"/>
    <w:link w:val="Altbilgi"/>
    <w:rsid w:val="004D3DA7"/>
    <w:rPr>
      <w:sz w:val="24"/>
      <w:szCs w:val="24"/>
    </w:rPr>
  </w:style>
  <w:style w:type="character" w:customStyle="1" w:styleId="Balk2Char">
    <w:name w:val="Başlık 2 Char"/>
    <w:basedOn w:val="VarsaylanParagrafYazTipi"/>
    <w:link w:val="Balk2"/>
    <w:semiHidden/>
    <w:rsid w:val="004D3DA7"/>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38102C"/>
    <w:pPr>
      <w:ind w:left="720"/>
      <w:contextualSpacing/>
    </w:pPr>
  </w:style>
  <w:style w:type="paragraph" w:styleId="DzMetin">
    <w:name w:val="Plain Text"/>
    <w:basedOn w:val="Normal"/>
    <w:link w:val="DzMetinChar"/>
    <w:uiPriority w:val="99"/>
    <w:unhideWhenUsed/>
    <w:rsid w:val="00067D0D"/>
    <w:rPr>
      <w:rFonts w:ascii="Consolas" w:eastAsiaTheme="minorEastAsia" w:hAnsi="Consolas" w:cstheme="minorBidi"/>
      <w:sz w:val="21"/>
      <w:szCs w:val="21"/>
    </w:rPr>
  </w:style>
  <w:style w:type="character" w:customStyle="1" w:styleId="DzMetinChar">
    <w:name w:val="Düz Metin Char"/>
    <w:basedOn w:val="VarsaylanParagrafYazTipi"/>
    <w:link w:val="DzMetin"/>
    <w:uiPriority w:val="99"/>
    <w:rsid w:val="00067D0D"/>
    <w:rPr>
      <w:rFonts w:ascii="Consolas" w:eastAsiaTheme="minorEastAsia" w:hAnsi="Consolas" w:cstheme="minorBidi"/>
      <w:sz w:val="21"/>
      <w:szCs w:val="21"/>
    </w:rPr>
  </w:style>
  <w:style w:type="table" w:styleId="TabloKlavuzu">
    <w:name w:val="Table Grid"/>
    <w:basedOn w:val="NormalTablo"/>
    <w:uiPriority w:val="59"/>
    <w:rsid w:val="00067D0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560292">
      <w:bodyDiv w:val="1"/>
      <w:marLeft w:val="0"/>
      <w:marRight w:val="0"/>
      <w:marTop w:val="0"/>
      <w:marBottom w:val="0"/>
      <w:divBdr>
        <w:top w:val="none" w:sz="0" w:space="0" w:color="auto"/>
        <w:left w:val="none" w:sz="0" w:space="0" w:color="auto"/>
        <w:bottom w:val="none" w:sz="0" w:space="0" w:color="auto"/>
        <w:right w:val="none" w:sz="0" w:space="0" w:color="auto"/>
      </w:divBdr>
    </w:div>
    <w:div w:id="368991352">
      <w:bodyDiv w:val="1"/>
      <w:marLeft w:val="0"/>
      <w:marRight w:val="0"/>
      <w:marTop w:val="0"/>
      <w:marBottom w:val="0"/>
      <w:divBdr>
        <w:top w:val="none" w:sz="0" w:space="0" w:color="auto"/>
        <w:left w:val="none" w:sz="0" w:space="0" w:color="auto"/>
        <w:bottom w:val="none" w:sz="0" w:space="0" w:color="auto"/>
        <w:right w:val="none" w:sz="0" w:space="0" w:color="auto"/>
      </w:divBdr>
    </w:div>
    <w:div w:id="639505539">
      <w:bodyDiv w:val="1"/>
      <w:marLeft w:val="0"/>
      <w:marRight w:val="0"/>
      <w:marTop w:val="0"/>
      <w:marBottom w:val="0"/>
      <w:divBdr>
        <w:top w:val="none" w:sz="0" w:space="0" w:color="auto"/>
        <w:left w:val="none" w:sz="0" w:space="0" w:color="auto"/>
        <w:bottom w:val="none" w:sz="0" w:space="0" w:color="auto"/>
        <w:right w:val="none" w:sz="0" w:space="0" w:color="auto"/>
      </w:divBdr>
      <w:divsChild>
        <w:div w:id="10887135">
          <w:marLeft w:val="0"/>
          <w:marRight w:val="0"/>
          <w:marTop w:val="0"/>
          <w:marBottom w:val="0"/>
          <w:divBdr>
            <w:top w:val="none" w:sz="0" w:space="0" w:color="auto"/>
            <w:left w:val="none" w:sz="0" w:space="0" w:color="auto"/>
            <w:bottom w:val="none" w:sz="0" w:space="0" w:color="auto"/>
            <w:right w:val="none" w:sz="0" w:space="0" w:color="auto"/>
          </w:divBdr>
        </w:div>
        <w:div w:id="40250863">
          <w:marLeft w:val="0"/>
          <w:marRight w:val="0"/>
          <w:marTop w:val="0"/>
          <w:marBottom w:val="0"/>
          <w:divBdr>
            <w:top w:val="none" w:sz="0" w:space="0" w:color="auto"/>
            <w:left w:val="none" w:sz="0" w:space="0" w:color="auto"/>
            <w:bottom w:val="none" w:sz="0" w:space="0" w:color="auto"/>
            <w:right w:val="none" w:sz="0" w:space="0" w:color="auto"/>
          </w:divBdr>
        </w:div>
        <w:div w:id="116073725">
          <w:marLeft w:val="0"/>
          <w:marRight w:val="0"/>
          <w:marTop w:val="0"/>
          <w:marBottom w:val="0"/>
          <w:divBdr>
            <w:top w:val="none" w:sz="0" w:space="0" w:color="auto"/>
            <w:left w:val="none" w:sz="0" w:space="0" w:color="auto"/>
            <w:bottom w:val="none" w:sz="0" w:space="0" w:color="auto"/>
            <w:right w:val="none" w:sz="0" w:space="0" w:color="auto"/>
          </w:divBdr>
        </w:div>
        <w:div w:id="176970421">
          <w:marLeft w:val="0"/>
          <w:marRight w:val="0"/>
          <w:marTop w:val="0"/>
          <w:marBottom w:val="0"/>
          <w:divBdr>
            <w:top w:val="none" w:sz="0" w:space="0" w:color="auto"/>
            <w:left w:val="none" w:sz="0" w:space="0" w:color="auto"/>
            <w:bottom w:val="none" w:sz="0" w:space="0" w:color="auto"/>
            <w:right w:val="none" w:sz="0" w:space="0" w:color="auto"/>
          </w:divBdr>
        </w:div>
        <w:div w:id="537937732">
          <w:marLeft w:val="0"/>
          <w:marRight w:val="0"/>
          <w:marTop w:val="0"/>
          <w:marBottom w:val="0"/>
          <w:divBdr>
            <w:top w:val="none" w:sz="0" w:space="0" w:color="auto"/>
            <w:left w:val="none" w:sz="0" w:space="0" w:color="auto"/>
            <w:bottom w:val="none" w:sz="0" w:space="0" w:color="auto"/>
            <w:right w:val="none" w:sz="0" w:space="0" w:color="auto"/>
          </w:divBdr>
        </w:div>
        <w:div w:id="776675911">
          <w:marLeft w:val="0"/>
          <w:marRight w:val="0"/>
          <w:marTop w:val="0"/>
          <w:marBottom w:val="0"/>
          <w:divBdr>
            <w:top w:val="none" w:sz="0" w:space="0" w:color="auto"/>
            <w:left w:val="none" w:sz="0" w:space="0" w:color="auto"/>
            <w:bottom w:val="none" w:sz="0" w:space="0" w:color="auto"/>
            <w:right w:val="none" w:sz="0" w:space="0" w:color="auto"/>
          </w:divBdr>
        </w:div>
        <w:div w:id="840238154">
          <w:marLeft w:val="0"/>
          <w:marRight w:val="0"/>
          <w:marTop w:val="0"/>
          <w:marBottom w:val="0"/>
          <w:divBdr>
            <w:top w:val="none" w:sz="0" w:space="0" w:color="auto"/>
            <w:left w:val="none" w:sz="0" w:space="0" w:color="auto"/>
            <w:bottom w:val="none" w:sz="0" w:space="0" w:color="auto"/>
            <w:right w:val="none" w:sz="0" w:space="0" w:color="auto"/>
          </w:divBdr>
        </w:div>
        <w:div w:id="1770006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5B9E-0D69-4A8C-8408-7822BC4A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3854</Words>
  <Characters>21971</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3</cp:revision>
  <cp:lastPrinted>2019-06-28T10:35:00Z</cp:lastPrinted>
  <dcterms:created xsi:type="dcterms:W3CDTF">2019-06-28T10:34:00Z</dcterms:created>
  <dcterms:modified xsi:type="dcterms:W3CDTF">2019-06-28T10:37:00Z</dcterms:modified>
</cp:coreProperties>
</file>